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5FDA70E6" wp14:paraId="3BFEFB25" wp14:textId="39F9F1E1">
      <w:pPr>
        <w:pStyle w:val="Normal"/>
      </w:pPr>
      <w:r w:rsidR="22834D71">
        <w:drawing>
          <wp:inline xmlns:wp14="http://schemas.microsoft.com/office/word/2010/wordprocessingDrawing" wp14:editId="1C353C6C" wp14:anchorId="2B3CEDAF">
            <wp:extent cx="1714500" cy="990600"/>
            <wp:effectExtent l="0" t="0" r="0" b="0"/>
            <wp:docPr id="1686896898" name="" title=""/>
            <wp:cNvGraphicFramePr>
              <a:graphicFrameLocks noChangeAspect="1"/>
            </wp:cNvGraphicFramePr>
            <a:graphic>
              <a:graphicData uri="http://schemas.openxmlformats.org/drawingml/2006/picture">
                <pic:pic>
                  <pic:nvPicPr>
                    <pic:cNvPr id="0" name=""/>
                    <pic:cNvPicPr/>
                  </pic:nvPicPr>
                  <pic:blipFill>
                    <a:blip r:embed="R532f4ce6e9b149a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714500" cy="990600"/>
                    </a:xfrm>
                    <a:prstGeom prst="rect">
                      <a:avLst/>
                    </a:prstGeom>
                  </pic:spPr>
                </pic:pic>
              </a:graphicData>
            </a:graphic>
          </wp:inline>
        </w:drawing>
      </w:r>
    </w:p>
    <w:p w:rsidR="22834D71" w:rsidP="5888A521" w:rsidRDefault="22834D71" w14:paraId="6C194E33" w14:textId="72A3CA1B">
      <w:pPr>
        <w:pStyle w:val="Normal"/>
        <w:ind w:left="4248" w:firstLine="0"/>
        <w:rPr>
          <w:b w:val="1"/>
          <w:bCs w:val="1"/>
          <w:sz w:val="40"/>
          <w:szCs w:val="40"/>
        </w:rPr>
      </w:pPr>
      <w:r w:rsidRPr="5888A521" w:rsidR="22834D71">
        <w:rPr>
          <w:b w:val="1"/>
          <w:bCs w:val="1"/>
          <w:sz w:val="40"/>
          <w:szCs w:val="40"/>
        </w:rPr>
        <w:t xml:space="preserve">COMPTE-RENDU </w:t>
      </w:r>
    </w:p>
    <w:p w:rsidR="40DB171B" w:rsidP="5888A521" w:rsidRDefault="40DB171B" w14:paraId="2FDB6CA8" w14:textId="31DCF3D4">
      <w:pPr>
        <w:pStyle w:val="Normal"/>
        <w:ind w:left="4248" w:firstLine="0"/>
        <w:rPr>
          <w:b w:val="1"/>
          <w:bCs w:val="1"/>
          <w:sz w:val="32"/>
          <w:szCs w:val="32"/>
        </w:rPr>
      </w:pPr>
      <w:r w:rsidRPr="5888A521" w:rsidR="22834D71">
        <w:rPr>
          <w:b w:val="1"/>
          <w:bCs w:val="1"/>
          <w:sz w:val="32"/>
          <w:szCs w:val="32"/>
        </w:rPr>
        <w:t>Objet : Collectif Temps du Midi</w:t>
      </w:r>
    </w:p>
    <w:p w:rsidR="22834D71" w:rsidP="5888A521" w:rsidRDefault="22834D71" w14:paraId="35D5A72F" w14:textId="6764818F">
      <w:pPr>
        <w:pStyle w:val="Normal"/>
        <w:ind w:left="4248" w:firstLine="0"/>
        <w:rPr>
          <w:b w:val="1"/>
          <w:bCs w:val="1"/>
        </w:rPr>
      </w:pPr>
      <w:r w:rsidRPr="5888A521" w:rsidR="22834D71">
        <w:rPr>
          <w:b w:val="1"/>
          <w:bCs w:val="1"/>
        </w:rPr>
        <w:t>Date : 04/12/2024</w:t>
      </w:r>
    </w:p>
    <w:p w:rsidR="5888A521" w:rsidP="5888A521" w:rsidRDefault="5888A521" w14:paraId="446EDE7A" w14:textId="5E87CF73">
      <w:pPr>
        <w:ind w:left="0"/>
        <w:jc w:val="left"/>
        <w:rPr>
          <w:rFonts w:ascii="Candara" w:hAnsi="Candara" w:eastAsia="Candara" w:cs="Candara"/>
          <w:b w:val="1"/>
          <w:bCs w:val="1"/>
          <w:i w:val="0"/>
          <w:iCs w:val="0"/>
          <w:noProof w:val="0"/>
          <w:sz w:val="24"/>
          <w:szCs w:val="24"/>
          <w:lang w:val="fr-FR"/>
        </w:rPr>
      </w:pPr>
    </w:p>
    <w:p w:rsidR="347D31DC" w:rsidP="5888A521" w:rsidRDefault="347D31DC" w14:paraId="3EBED341" w14:textId="5F3BA5D0">
      <w:pPr>
        <w:ind w:left="0"/>
        <w:jc w:val="left"/>
        <w:rPr>
          <w:rFonts w:ascii="Candara" w:hAnsi="Candara" w:eastAsia="Candara" w:cs="Candara"/>
          <w:b w:val="0"/>
          <w:bCs w:val="0"/>
          <w:i w:val="0"/>
          <w:iCs w:val="0"/>
          <w:noProof w:val="0"/>
          <w:sz w:val="24"/>
          <w:szCs w:val="24"/>
          <w:lang w:val="fr-FR"/>
        </w:rPr>
      </w:pPr>
      <w:r w:rsidRPr="5888A521" w:rsidR="347D31DC">
        <w:rPr>
          <w:rFonts w:ascii="Candara" w:hAnsi="Candara" w:eastAsia="Candara" w:cs="Candara"/>
          <w:b w:val="1"/>
          <w:bCs w:val="1"/>
          <w:i w:val="0"/>
          <w:iCs w:val="0"/>
          <w:noProof w:val="0"/>
          <w:sz w:val="24"/>
          <w:szCs w:val="24"/>
          <w:lang w:val="fr-FR"/>
        </w:rPr>
        <w:t>DIRECTION DE L’EDUCATION – service restauration</w:t>
      </w:r>
    </w:p>
    <w:p w:rsidR="5888A521" w:rsidP="5888A521" w:rsidRDefault="5888A521" w14:paraId="0977AE16" w14:textId="77763304">
      <w:pPr>
        <w:ind w:left="709"/>
        <w:rPr>
          <w:rFonts w:ascii="Arial" w:hAnsi="Arial" w:eastAsia="Arial" w:cs="Arial"/>
          <w:b w:val="0"/>
          <w:bCs w:val="0"/>
          <w:i w:val="0"/>
          <w:iCs w:val="0"/>
          <w:noProof w:val="0"/>
          <w:sz w:val="22"/>
          <w:szCs w:val="22"/>
          <w:lang w:val="fr-FR"/>
        </w:rPr>
      </w:pPr>
    </w:p>
    <w:p w:rsidR="347D31DC" w:rsidP="5888A521" w:rsidRDefault="347D31DC" w14:paraId="38341F8F" w14:textId="743391DA">
      <w:pPr>
        <w:ind w:right="645"/>
        <w:jc w:val="both"/>
        <w:rPr>
          <w:rFonts w:ascii="Candara" w:hAnsi="Candara" w:eastAsia="Candara" w:cs="Candara"/>
          <w:b w:val="0"/>
          <w:bCs w:val="0"/>
          <w:i w:val="0"/>
          <w:iCs w:val="0"/>
          <w:noProof w:val="0"/>
          <w:color w:val="D13438"/>
          <w:sz w:val="21"/>
          <w:szCs w:val="21"/>
          <w:lang w:val="fr-FR"/>
        </w:rPr>
      </w:pPr>
      <w:r w:rsidRPr="770B96E2" w:rsidR="347D31DC">
        <w:rPr>
          <w:rFonts w:ascii="Candara" w:hAnsi="Candara" w:eastAsia="Candara" w:cs="Candara"/>
          <w:b w:val="0"/>
          <w:bCs w:val="0"/>
          <w:i w:val="0"/>
          <w:iCs w:val="0"/>
          <w:strike w:val="0"/>
          <w:dstrike w:val="0"/>
          <w:noProof w:val="0"/>
          <w:sz w:val="21"/>
          <w:szCs w:val="21"/>
          <w:u w:val="single"/>
          <w:lang w:val="fr-FR"/>
        </w:rPr>
        <w:t>Personnes présentes :</w:t>
      </w:r>
    </w:p>
    <w:p w:rsidR="5888A521" w:rsidP="770B96E2" w:rsidRDefault="5888A521" w14:paraId="1BD5DDD0" w14:textId="730A5EEB">
      <w:pPr>
        <w:ind w:right="645"/>
        <w:jc w:val="both"/>
        <w:rPr>
          <w:rFonts w:ascii="Candara" w:hAnsi="Candara" w:eastAsia="Candara" w:cs="Candara"/>
          <w:b w:val="0"/>
          <w:bCs w:val="0"/>
          <w:i w:val="0"/>
          <w:iCs w:val="0"/>
          <w:noProof w:val="0"/>
          <w:color w:val="D13438"/>
          <w:sz w:val="21"/>
          <w:szCs w:val="21"/>
          <w:lang w:val="fr-FR"/>
        </w:rPr>
      </w:pPr>
    </w:p>
    <w:p w:rsidR="5888A521" w:rsidP="770B96E2" w:rsidRDefault="5888A521" w14:paraId="376866E4" w14:textId="2DBE357C">
      <w:pPr>
        <w:ind w:right="645"/>
        <w:jc w:val="both"/>
        <w:rPr>
          <w:rFonts w:ascii="Candara" w:hAnsi="Candara" w:eastAsia="Candara" w:cs="Candara"/>
          <w:b w:val="0"/>
          <w:bCs w:val="0"/>
          <w:i w:val="0"/>
          <w:iCs w:val="0"/>
          <w:noProof w:val="0"/>
          <w:color w:val="D13438"/>
          <w:sz w:val="21"/>
          <w:szCs w:val="21"/>
          <w:lang w:val="fr-FR"/>
        </w:rPr>
      </w:pPr>
    </w:p>
    <w:p w:rsidR="5888A521" w:rsidP="770B96E2" w:rsidRDefault="5888A521" w14:paraId="0E97CD55" w14:textId="52ABD1F8">
      <w:pPr>
        <w:ind w:right="176"/>
        <w:rPr>
          <w:rFonts w:ascii="Candara" w:hAnsi="Candara" w:eastAsia="Candara" w:cs="Candara"/>
          <w:b w:val="0"/>
          <w:bCs w:val="0"/>
          <w:i w:val="0"/>
          <w:iCs w:val="0"/>
          <w:noProof w:val="0"/>
          <w:sz w:val="21"/>
          <w:szCs w:val="21"/>
          <w:lang w:val="fr-FR"/>
        </w:rPr>
      </w:pPr>
    </w:p>
    <w:tbl>
      <w:tblPr>
        <w:tblStyle w:val="TableNormal"/>
        <w:tblW w:w="0" w:type="auto"/>
        <w:tblInd w:w="555" w:type="dxa"/>
        <w:tblBorders>
          <w:top w:val="single" w:sz="6"/>
          <w:left w:val="single" w:sz="6"/>
          <w:bottom w:val="single" w:sz="6"/>
          <w:right w:val="single" w:sz="6"/>
        </w:tblBorders>
        <w:tblLayout w:type="fixed"/>
        <w:tblLook w:val="04A0" w:firstRow="1" w:lastRow="0" w:firstColumn="1" w:lastColumn="0" w:noHBand="0" w:noVBand="1"/>
      </w:tblPr>
      <w:tblGrid>
        <w:gridCol w:w="2864"/>
        <w:gridCol w:w="6151"/>
      </w:tblGrid>
      <w:tr w:rsidR="770B96E2" w:rsidTr="770B96E2" w14:paraId="5F231B09">
        <w:trPr>
          <w:trHeight w:val="300"/>
        </w:trPr>
        <w:tc>
          <w:tcPr>
            <w:tcW w:w="2864" w:type="dxa"/>
            <w:tcBorders>
              <w:top w:val="single" w:sz="6"/>
              <w:left w:val="single" w:sz="6"/>
              <w:bottom w:val="single" w:sz="6"/>
              <w:right w:val="single" w:sz="6"/>
            </w:tcBorders>
            <w:shd w:val="clear" w:color="auto" w:fill="C4BC96"/>
            <w:tcMar>
              <w:left w:w="105" w:type="dxa"/>
              <w:right w:w="105" w:type="dxa"/>
            </w:tcMar>
            <w:vAlign w:val="top"/>
          </w:tcPr>
          <w:p w:rsidR="770B96E2" w:rsidP="770B96E2" w:rsidRDefault="770B96E2" w14:paraId="1CFFC8D5" w14:textId="73C50B40">
            <w:pPr>
              <w:tabs>
                <w:tab w:val="left" w:leader="none" w:pos="2091"/>
              </w:tabs>
              <w:ind w:right="103"/>
              <w:jc w:val="center"/>
              <w:rPr>
                <w:rFonts w:ascii="Candara" w:hAnsi="Candara" w:eastAsia="Candara" w:cs="Candara"/>
                <w:b w:val="0"/>
                <w:bCs w:val="0"/>
                <w:i w:val="0"/>
                <w:iCs w:val="0"/>
                <w:sz w:val="21"/>
                <w:szCs w:val="21"/>
              </w:rPr>
            </w:pPr>
            <w:r w:rsidRPr="770B96E2" w:rsidR="770B96E2">
              <w:rPr>
                <w:rFonts w:ascii="Candara" w:hAnsi="Candara" w:eastAsia="Candara" w:cs="Candara"/>
                <w:b w:val="1"/>
                <w:bCs w:val="1"/>
                <w:i w:val="0"/>
                <w:iCs w:val="0"/>
                <w:sz w:val="21"/>
                <w:szCs w:val="21"/>
                <w:lang w:val="fr-FR"/>
              </w:rPr>
              <w:t>INTERVENANTS</w:t>
            </w:r>
          </w:p>
        </w:tc>
        <w:tc>
          <w:tcPr>
            <w:tcW w:w="6151" w:type="dxa"/>
            <w:tcBorders>
              <w:top w:val="single" w:sz="6"/>
              <w:left w:val="single" w:sz="6"/>
              <w:bottom w:val="single" w:sz="6"/>
              <w:right w:val="single" w:sz="6"/>
            </w:tcBorders>
            <w:shd w:val="clear" w:color="auto" w:fill="C4BC96"/>
            <w:tcMar>
              <w:left w:w="105" w:type="dxa"/>
              <w:right w:w="105" w:type="dxa"/>
            </w:tcMar>
            <w:vAlign w:val="top"/>
          </w:tcPr>
          <w:p w:rsidR="770B96E2" w:rsidP="770B96E2" w:rsidRDefault="770B96E2" w14:paraId="6D9CB11C" w14:textId="41A506A1">
            <w:pPr>
              <w:tabs>
                <w:tab w:val="left" w:leader="none" w:pos="2049"/>
              </w:tabs>
              <w:jc w:val="center"/>
              <w:rPr>
                <w:rFonts w:ascii="Candara" w:hAnsi="Candara" w:eastAsia="Candara" w:cs="Candara"/>
                <w:b w:val="0"/>
                <w:bCs w:val="0"/>
                <w:i w:val="0"/>
                <w:iCs w:val="0"/>
                <w:sz w:val="21"/>
                <w:szCs w:val="21"/>
              </w:rPr>
            </w:pPr>
            <w:r w:rsidRPr="770B96E2" w:rsidR="770B96E2">
              <w:rPr>
                <w:rFonts w:ascii="Candara" w:hAnsi="Candara" w:eastAsia="Candara" w:cs="Candara"/>
                <w:b w:val="1"/>
                <w:bCs w:val="1"/>
                <w:i w:val="0"/>
                <w:iCs w:val="0"/>
                <w:sz w:val="21"/>
                <w:szCs w:val="21"/>
                <w:lang w:val="fr-FR"/>
              </w:rPr>
              <w:t>FONCTIONS</w:t>
            </w:r>
          </w:p>
        </w:tc>
      </w:tr>
      <w:tr w:rsidR="770B96E2" w:rsidTr="770B96E2" w14:paraId="0DC5999E">
        <w:trPr>
          <w:trHeight w:val="300"/>
        </w:trPr>
        <w:tc>
          <w:tcPr>
            <w:tcW w:w="2864" w:type="dxa"/>
            <w:tcBorders>
              <w:top w:val="single" w:sz="6"/>
              <w:left w:val="single" w:sz="6"/>
              <w:bottom w:val="single" w:sz="6"/>
              <w:right w:val="single" w:sz="6"/>
            </w:tcBorders>
            <w:tcMar>
              <w:left w:w="105" w:type="dxa"/>
              <w:right w:w="105" w:type="dxa"/>
            </w:tcMar>
            <w:vAlign w:val="top"/>
          </w:tcPr>
          <w:p w:rsidR="770B96E2" w:rsidP="770B96E2" w:rsidRDefault="770B96E2" w14:paraId="7F870F5A" w14:textId="29DD10A7">
            <w:pPr>
              <w:ind w:right="645"/>
              <w:rPr>
                <w:rFonts w:ascii="Candara" w:hAnsi="Candara" w:eastAsia="Candara" w:cs="Candara"/>
                <w:b w:val="0"/>
                <w:bCs w:val="0"/>
                <w:i w:val="0"/>
                <w:iCs w:val="0"/>
                <w:sz w:val="20"/>
                <w:szCs w:val="20"/>
              </w:rPr>
            </w:pPr>
            <w:r w:rsidRPr="770B96E2" w:rsidR="770B96E2">
              <w:rPr>
                <w:rFonts w:ascii="Candara" w:hAnsi="Candara" w:eastAsia="Candara" w:cs="Candara"/>
                <w:b w:val="1"/>
                <w:bCs w:val="1"/>
                <w:i w:val="0"/>
                <w:iCs w:val="0"/>
                <w:sz w:val="20"/>
                <w:szCs w:val="20"/>
                <w:lang w:val="fr-FR"/>
              </w:rPr>
              <w:t>ORGANISATEURS</w:t>
            </w:r>
          </w:p>
        </w:tc>
        <w:tc>
          <w:tcPr>
            <w:tcW w:w="6151" w:type="dxa"/>
            <w:tcBorders>
              <w:top w:val="single" w:sz="6"/>
              <w:left w:val="single" w:sz="6"/>
              <w:bottom w:val="single" w:sz="6"/>
              <w:right w:val="single" w:sz="6"/>
            </w:tcBorders>
            <w:tcMar>
              <w:left w:w="105" w:type="dxa"/>
              <w:right w:w="105" w:type="dxa"/>
            </w:tcMar>
            <w:vAlign w:val="top"/>
          </w:tcPr>
          <w:p w:rsidR="770B96E2" w:rsidP="770B96E2" w:rsidRDefault="770B96E2" w14:paraId="0B6A4225" w14:textId="53202D66">
            <w:pPr>
              <w:ind w:right="645"/>
              <w:rPr>
                <w:rFonts w:ascii="Candara" w:hAnsi="Candara" w:eastAsia="Candara" w:cs="Candara"/>
                <w:b w:val="0"/>
                <w:bCs w:val="0"/>
                <w:i w:val="0"/>
                <w:iCs w:val="0"/>
                <w:sz w:val="21"/>
                <w:szCs w:val="21"/>
              </w:rPr>
            </w:pPr>
          </w:p>
        </w:tc>
      </w:tr>
      <w:tr w:rsidR="770B96E2" w:rsidTr="770B96E2" w14:paraId="440C8C86">
        <w:trPr>
          <w:trHeight w:val="300"/>
        </w:trPr>
        <w:tc>
          <w:tcPr>
            <w:tcW w:w="2864" w:type="dxa"/>
            <w:tcBorders>
              <w:top w:val="single" w:sz="6"/>
              <w:left w:val="single" w:sz="6"/>
              <w:bottom w:val="single" w:sz="6"/>
              <w:right w:val="single" w:sz="6"/>
            </w:tcBorders>
            <w:tcMar>
              <w:left w:w="105" w:type="dxa"/>
              <w:right w:w="105" w:type="dxa"/>
            </w:tcMar>
            <w:vAlign w:val="top"/>
          </w:tcPr>
          <w:p w:rsidR="770B96E2" w:rsidP="770B96E2" w:rsidRDefault="770B96E2" w14:paraId="7CCD87EA" w14:textId="1E74DC9E">
            <w:pPr>
              <w:tabs>
                <w:tab w:val="left" w:leader="none" w:pos="2444"/>
              </w:tabs>
              <w:ind w:right="176"/>
              <w:rPr>
                <w:rFonts w:ascii="Candara" w:hAnsi="Candara" w:eastAsia="Candara" w:cs="Candara"/>
                <w:b w:val="0"/>
                <w:bCs w:val="0"/>
                <w:i w:val="0"/>
                <w:iCs w:val="0"/>
                <w:sz w:val="21"/>
                <w:szCs w:val="21"/>
              </w:rPr>
            </w:pPr>
            <w:r w:rsidRPr="770B96E2" w:rsidR="770B96E2">
              <w:rPr>
                <w:rFonts w:ascii="Candara" w:hAnsi="Candara" w:eastAsia="Candara" w:cs="Candara"/>
                <w:b w:val="0"/>
                <w:bCs w:val="0"/>
                <w:i w:val="0"/>
                <w:iCs w:val="0"/>
                <w:sz w:val="21"/>
                <w:szCs w:val="21"/>
                <w:lang w:val="fr-FR"/>
              </w:rPr>
              <w:t>Emilie STELLA</w:t>
            </w:r>
          </w:p>
        </w:tc>
        <w:tc>
          <w:tcPr>
            <w:tcW w:w="6151" w:type="dxa"/>
            <w:tcBorders>
              <w:top w:val="single" w:sz="6"/>
              <w:left w:val="single" w:sz="6"/>
              <w:bottom w:val="single" w:sz="6"/>
              <w:right w:val="single" w:sz="6"/>
            </w:tcBorders>
            <w:tcMar>
              <w:left w:w="105" w:type="dxa"/>
              <w:right w:w="105" w:type="dxa"/>
            </w:tcMar>
            <w:vAlign w:val="top"/>
          </w:tcPr>
          <w:p w:rsidR="770B96E2" w:rsidP="770B96E2" w:rsidRDefault="770B96E2" w14:paraId="76669013" w14:textId="4E44414B">
            <w:pPr>
              <w:tabs>
                <w:tab w:val="left" w:leader="none" w:pos="4962"/>
              </w:tabs>
              <w:ind w:right="-433"/>
              <w:rPr>
                <w:rFonts w:ascii="Candara" w:hAnsi="Candara" w:eastAsia="Candara" w:cs="Candara"/>
                <w:b w:val="0"/>
                <w:bCs w:val="0"/>
                <w:i w:val="0"/>
                <w:iCs w:val="0"/>
                <w:sz w:val="21"/>
                <w:szCs w:val="21"/>
              </w:rPr>
            </w:pPr>
            <w:r w:rsidRPr="770B96E2" w:rsidR="770B96E2">
              <w:rPr>
                <w:rFonts w:ascii="Candara" w:hAnsi="Candara" w:eastAsia="Candara" w:cs="Candara"/>
                <w:b w:val="0"/>
                <w:bCs w:val="0"/>
                <w:i w:val="0"/>
                <w:iCs w:val="0"/>
                <w:sz w:val="21"/>
                <w:szCs w:val="21"/>
                <w:lang w:val="fr-FR"/>
              </w:rPr>
              <w:t>Maire Adjointe déléguée aux affaires scolaire et à la restauration collective</w:t>
            </w:r>
          </w:p>
        </w:tc>
      </w:tr>
      <w:tr w:rsidR="770B96E2" w:rsidTr="770B96E2" w14:paraId="68B2507B">
        <w:trPr>
          <w:trHeight w:val="300"/>
        </w:trPr>
        <w:tc>
          <w:tcPr>
            <w:tcW w:w="2864" w:type="dxa"/>
            <w:tcBorders>
              <w:top w:val="single" w:sz="6"/>
              <w:left w:val="single" w:sz="6"/>
              <w:bottom w:val="single" w:sz="6"/>
              <w:right w:val="single" w:sz="6"/>
            </w:tcBorders>
            <w:tcMar>
              <w:left w:w="105" w:type="dxa"/>
              <w:right w:w="105" w:type="dxa"/>
            </w:tcMar>
            <w:vAlign w:val="top"/>
          </w:tcPr>
          <w:p w:rsidR="770B96E2" w:rsidP="770B96E2" w:rsidRDefault="770B96E2" w14:paraId="4D3BE44A" w14:textId="07B3BD0C">
            <w:pPr>
              <w:ind w:right="176"/>
              <w:rPr>
                <w:rFonts w:ascii="Candara" w:hAnsi="Candara" w:eastAsia="Candara" w:cs="Candara"/>
                <w:b w:val="0"/>
                <w:bCs w:val="0"/>
                <w:i w:val="0"/>
                <w:iCs w:val="0"/>
                <w:sz w:val="21"/>
                <w:szCs w:val="21"/>
              </w:rPr>
            </w:pPr>
            <w:r w:rsidRPr="770B96E2" w:rsidR="770B96E2">
              <w:rPr>
                <w:rFonts w:ascii="Candara" w:hAnsi="Candara" w:eastAsia="Candara" w:cs="Candara"/>
                <w:b w:val="0"/>
                <w:bCs w:val="0"/>
                <w:i w:val="0"/>
                <w:iCs w:val="0"/>
                <w:color w:val="0078D4"/>
                <w:sz w:val="21"/>
                <w:szCs w:val="21"/>
                <w:lang w:val="fr-FR"/>
              </w:rPr>
              <w:t>Olivier BIRE</w:t>
            </w:r>
          </w:p>
        </w:tc>
        <w:tc>
          <w:tcPr>
            <w:tcW w:w="6151" w:type="dxa"/>
            <w:tcBorders>
              <w:top w:val="single" w:sz="6"/>
              <w:left w:val="single" w:sz="6"/>
              <w:bottom w:val="single" w:sz="6"/>
              <w:right w:val="single" w:sz="6"/>
            </w:tcBorders>
            <w:tcMar>
              <w:left w:w="105" w:type="dxa"/>
              <w:right w:w="105" w:type="dxa"/>
            </w:tcMar>
            <w:vAlign w:val="top"/>
          </w:tcPr>
          <w:p w:rsidR="770B96E2" w:rsidP="770B96E2" w:rsidRDefault="770B96E2" w14:paraId="3AB13B84" w14:textId="442534EB">
            <w:pPr>
              <w:pStyle w:val="NoSpacing"/>
              <w:rPr>
                <w:rFonts w:ascii="Candara" w:hAnsi="Candara" w:eastAsia="Candara" w:cs="Candara"/>
                <w:b w:val="1"/>
                <w:bCs w:val="1"/>
                <w:i w:val="0"/>
                <w:iCs w:val="0"/>
                <w:sz w:val="21"/>
                <w:szCs w:val="21"/>
              </w:rPr>
            </w:pPr>
            <w:r w:rsidRPr="770B96E2" w:rsidR="770B96E2">
              <w:rPr>
                <w:rFonts w:ascii="Candara" w:hAnsi="Candara" w:eastAsia="Candara" w:cs="Candara"/>
                <w:b w:val="0"/>
                <w:bCs w:val="0"/>
                <w:i w:val="0"/>
                <w:iCs w:val="0"/>
                <w:color w:val="0078D4"/>
                <w:sz w:val="21"/>
                <w:szCs w:val="21"/>
                <w:lang w:val="fr-FR"/>
              </w:rPr>
              <w:t>Directeur de l’éducation</w:t>
            </w:r>
          </w:p>
        </w:tc>
      </w:tr>
      <w:tr w:rsidR="770B96E2" w:rsidTr="770B96E2" w14:paraId="61F66CCB">
        <w:trPr>
          <w:trHeight w:val="300"/>
        </w:trPr>
        <w:tc>
          <w:tcPr>
            <w:tcW w:w="2864" w:type="dxa"/>
            <w:tcBorders>
              <w:top w:val="single" w:sz="6"/>
              <w:left w:val="single" w:sz="6"/>
              <w:bottom w:val="single" w:sz="6"/>
              <w:right w:val="single" w:sz="6"/>
            </w:tcBorders>
            <w:tcMar>
              <w:left w:w="105" w:type="dxa"/>
              <w:right w:w="105" w:type="dxa"/>
            </w:tcMar>
            <w:vAlign w:val="top"/>
          </w:tcPr>
          <w:p w:rsidR="770B96E2" w:rsidP="770B96E2" w:rsidRDefault="770B96E2" w14:paraId="79CA0E1E" w14:textId="48A6AD32">
            <w:pPr>
              <w:ind w:right="176"/>
              <w:rPr>
                <w:rFonts w:ascii="Candara" w:hAnsi="Candara" w:eastAsia="Candara" w:cs="Candara"/>
                <w:b w:val="0"/>
                <w:bCs w:val="0"/>
                <w:i w:val="0"/>
                <w:iCs w:val="0"/>
                <w:sz w:val="21"/>
                <w:szCs w:val="21"/>
              </w:rPr>
            </w:pPr>
            <w:r w:rsidRPr="770B96E2" w:rsidR="770B96E2">
              <w:rPr>
                <w:rFonts w:ascii="Candara" w:hAnsi="Candara" w:eastAsia="Candara" w:cs="Candara"/>
                <w:b w:val="0"/>
                <w:bCs w:val="0"/>
                <w:i w:val="0"/>
                <w:iCs w:val="0"/>
                <w:sz w:val="21"/>
                <w:szCs w:val="21"/>
                <w:lang w:val="fr-FR"/>
              </w:rPr>
              <w:t>Jean-Baptiste KELLAL</w:t>
            </w:r>
          </w:p>
        </w:tc>
        <w:tc>
          <w:tcPr>
            <w:tcW w:w="6151" w:type="dxa"/>
            <w:tcBorders>
              <w:top w:val="single" w:sz="6"/>
              <w:left w:val="single" w:sz="6"/>
              <w:bottom w:val="single" w:sz="6"/>
              <w:right w:val="single" w:sz="6"/>
            </w:tcBorders>
            <w:tcMar>
              <w:left w:w="105" w:type="dxa"/>
              <w:right w:w="105" w:type="dxa"/>
            </w:tcMar>
            <w:vAlign w:val="top"/>
          </w:tcPr>
          <w:p w:rsidR="770B96E2" w:rsidP="770B96E2" w:rsidRDefault="770B96E2" w14:paraId="16BC2536" w14:textId="4BC1B8BA">
            <w:pPr>
              <w:rPr>
                <w:rFonts w:ascii="Candara" w:hAnsi="Candara" w:eastAsia="Candara" w:cs="Candara"/>
                <w:b w:val="0"/>
                <w:bCs w:val="0"/>
                <w:i w:val="0"/>
                <w:iCs w:val="0"/>
                <w:sz w:val="21"/>
                <w:szCs w:val="21"/>
              </w:rPr>
            </w:pPr>
            <w:r w:rsidRPr="770B96E2" w:rsidR="770B96E2">
              <w:rPr>
                <w:rFonts w:ascii="Candara" w:hAnsi="Candara" w:eastAsia="Candara" w:cs="Candara"/>
                <w:b w:val="0"/>
                <w:bCs w:val="0"/>
                <w:i w:val="0"/>
                <w:iCs w:val="0"/>
                <w:sz w:val="21"/>
                <w:szCs w:val="21"/>
                <w:lang w:val="fr-FR"/>
              </w:rPr>
              <w:t>Responsable du service entretien/restauration</w:t>
            </w:r>
          </w:p>
        </w:tc>
      </w:tr>
      <w:tr w:rsidR="770B96E2" w:rsidTr="770B96E2" w14:paraId="3778B5EA">
        <w:trPr>
          <w:trHeight w:val="300"/>
        </w:trPr>
        <w:tc>
          <w:tcPr>
            <w:tcW w:w="2864" w:type="dxa"/>
            <w:tcBorders>
              <w:top w:val="single" w:sz="6"/>
              <w:left w:val="single" w:sz="6"/>
              <w:bottom w:val="single" w:sz="6"/>
              <w:right w:val="single" w:sz="6"/>
            </w:tcBorders>
            <w:tcMar>
              <w:left w:w="105" w:type="dxa"/>
              <w:right w:w="105" w:type="dxa"/>
            </w:tcMar>
            <w:vAlign w:val="top"/>
          </w:tcPr>
          <w:p w:rsidR="770B96E2" w:rsidP="770B96E2" w:rsidRDefault="770B96E2" w14:paraId="08D1FCD2" w14:textId="77215FFA">
            <w:pPr>
              <w:ind w:right="176"/>
              <w:rPr>
                <w:rFonts w:ascii="Candara" w:hAnsi="Candara" w:eastAsia="Candara" w:cs="Candara"/>
                <w:b w:val="0"/>
                <w:bCs w:val="0"/>
                <w:i w:val="0"/>
                <w:iCs w:val="0"/>
                <w:sz w:val="21"/>
                <w:szCs w:val="21"/>
              </w:rPr>
            </w:pPr>
          </w:p>
        </w:tc>
        <w:tc>
          <w:tcPr>
            <w:tcW w:w="6151" w:type="dxa"/>
            <w:tcBorders>
              <w:top w:val="single" w:sz="6"/>
              <w:left w:val="single" w:sz="6"/>
              <w:bottom w:val="single" w:sz="6"/>
              <w:right w:val="single" w:sz="6"/>
            </w:tcBorders>
            <w:tcMar>
              <w:left w:w="105" w:type="dxa"/>
              <w:right w:w="105" w:type="dxa"/>
            </w:tcMar>
            <w:vAlign w:val="top"/>
          </w:tcPr>
          <w:p w:rsidR="770B96E2" w:rsidP="770B96E2" w:rsidRDefault="770B96E2" w14:paraId="089B0772" w14:textId="7AB056D3">
            <w:pPr>
              <w:rPr>
                <w:rFonts w:ascii="Candara" w:hAnsi="Candara" w:eastAsia="Candara" w:cs="Candara"/>
                <w:b w:val="1"/>
                <w:bCs w:val="1"/>
                <w:i w:val="0"/>
                <w:iCs w:val="0"/>
                <w:sz w:val="21"/>
                <w:szCs w:val="21"/>
              </w:rPr>
            </w:pPr>
          </w:p>
        </w:tc>
      </w:tr>
      <w:tr w:rsidR="770B96E2" w:rsidTr="770B96E2" w14:paraId="00ADEF74">
        <w:trPr>
          <w:trHeight w:val="300"/>
        </w:trPr>
        <w:tc>
          <w:tcPr>
            <w:tcW w:w="2864" w:type="dxa"/>
            <w:tcBorders>
              <w:top w:val="single" w:sz="6"/>
              <w:left w:val="single" w:sz="6"/>
              <w:bottom w:val="single" w:sz="6"/>
              <w:right w:val="single" w:sz="6"/>
            </w:tcBorders>
            <w:tcMar>
              <w:left w:w="105" w:type="dxa"/>
              <w:right w:w="105" w:type="dxa"/>
            </w:tcMar>
            <w:vAlign w:val="top"/>
          </w:tcPr>
          <w:p w:rsidR="770B96E2" w:rsidP="770B96E2" w:rsidRDefault="770B96E2" w14:paraId="00F2219D" w14:textId="06018409">
            <w:pPr>
              <w:ind w:right="176"/>
              <w:rPr>
                <w:rFonts w:ascii="Candara" w:hAnsi="Candara" w:eastAsia="Candara" w:cs="Candara"/>
                <w:b w:val="0"/>
                <w:bCs w:val="0"/>
                <w:i w:val="0"/>
                <w:iCs w:val="0"/>
                <w:sz w:val="20"/>
                <w:szCs w:val="20"/>
              </w:rPr>
            </w:pPr>
            <w:r w:rsidRPr="770B96E2" w:rsidR="770B96E2">
              <w:rPr>
                <w:rFonts w:ascii="Candara" w:hAnsi="Candara" w:eastAsia="Candara" w:cs="Candara"/>
                <w:b w:val="1"/>
                <w:bCs w:val="1"/>
                <w:i w:val="0"/>
                <w:iCs w:val="0"/>
                <w:sz w:val="20"/>
                <w:szCs w:val="20"/>
                <w:lang w:val="fr-FR"/>
              </w:rPr>
              <w:t>VILLE DE TRAPPES</w:t>
            </w:r>
          </w:p>
        </w:tc>
        <w:tc>
          <w:tcPr>
            <w:tcW w:w="6151" w:type="dxa"/>
            <w:tcBorders>
              <w:top w:val="single" w:sz="6"/>
              <w:left w:val="single" w:sz="6"/>
              <w:bottom w:val="single" w:sz="6"/>
              <w:right w:val="single" w:sz="6"/>
            </w:tcBorders>
            <w:tcMar>
              <w:left w:w="105" w:type="dxa"/>
              <w:right w:w="105" w:type="dxa"/>
            </w:tcMar>
            <w:vAlign w:val="top"/>
          </w:tcPr>
          <w:p w:rsidR="770B96E2" w:rsidP="770B96E2" w:rsidRDefault="770B96E2" w14:paraId="72586153" w14:textId="4CA7D2CA">
            <w:pPr>
              <w:ind w:right="645"/>
              <w:rPr>
                <w:rFonts w:ascii="Candara" w:hAnsi="Candara" w:eastAsia="Candara" w:cs="Candara"/>
                <w:b w:val="0"/>
                <w:bCs w:val="0"/>
                <w:i w:val="0"/>
                <w:iCs w:val="0"/>
                <w:sz w:val="21"/>
                <w:szCs w:val="21"/>
              </w:rPr>
            </w:pPr>
          </w:p>
        </w:tc>
      </w:tr>
      <w:tr w:rsidR="770B96E2" w:rsidTr="770B96E2" w14:paraId="522DA637">
        <w:trPr>
          <w:trHeight w:val="300"/>
        </w:trPr>
        <w:tc>
          <w:tcPr>
            <w:tcW w:w="2864" w:type="dxa"/>
            <w:tcBorders>
              <w:top w:val="single" w:sz="6"/>
              <w:left w:val="single" w:sz="6"/>
              <w:bottom w:val="single" w:sz="6"/>
              <w:right w:val="single" w:sz="6"/>
            </w:tcBorders>
            <w:tcMar>
              <w:left w:w="105" w:type="dxa"/>
              <w:right w:w="105" w:type="dxa"/>
            </w:tcMar>
            <w:vAlign w:val="top"/>
          </w:tcPr>
          <w:p w:rsidR="770B96E2" w:rsidP="770B96E2" w:rsidRDefault="770B96E2" w14:paraId="4A1D7747" w14:textId="76D7EAD2">
            <w:pPr>
              <w:ind w:right="176"/>
              <w:rPr>
                <w:rFonts w:ascii="Candara" w:hAnsi="Candara" w:eastAsia="Candara" w:cs="Candara"/>
                <w:b w:val="0"/>
                <w:bCs w:val="0"/>
                <w:i w:val="0"/>
                <w:iCs w:val="0"/>
                <w:sz w:val="21"/>
                <w:szCs w:val="21"/>
              </w:rPr>
            </w:pPr>
            <w:r w:rsidRPr="770B96E2" w:rsidR="770B96E2">
              <w:rPr>
                <w:rFonts w:ascii="Candara" w:hAnsi="Candara" w:eastAsia="Candara" w:cs="Candara"/>
                <w:b w:val="0"/>
                <w:bCs w:val="0"/>
                <w:i w:val="0"/>
                <w:iCs w:val="0"/>
                <w:sz w:val="21"/>
                <w:szCs w:val="21"/>
                <w:lang w:val="fr-FR"/>
              </w:rPr>
              <w:t>Tania DUCADOS</w:t>
            </w:r>
          </w:p>
        </w:tc>
        <w:tc>
          <w:tcPr>
            <w:tcW w:w="6151" w:type="dxa"/>
            <w:tcBorders>
              <w:top w:val="single" w:sz="6"/>
              <w:left w:val="single" w:sz="6"/>
              <w:bottom w:val="single" w:sz="6"/>
              <w:right w:val="single" w:sz="6"/>
            </w:tcBorders>
            <w:tcMar>
              <w:left w:w="105" w:type="dxa"/>
              <w:right w:w="105" w:type="dxa"/>
            </w:tcMar>
            <w:vAlign w:val="top"/>
          </w:tcPr>
          <w:p w:rsidR="770B96E2" w:rsidP="770B96E2" w:rsidRDefault="770B96E2" w14:paraId="4D0411A9" w14:textId="22D3F459">
            <w:pPr>
              <w:pStyle w:val="NoSpacing"/>
              <w:jc w:val="both"/>
              <w:rPr>
                <w:rFonts w:ascii="Candara" w:hAnsi="Candara" w:eastAsia="Candara" w:cs="Candara"/>
                <w:b w:val="1"/>
                <w:bCs w:val="1"/>
                <w:i w:val="0"/>
                <w:iCs w:val="0"/>
                <w:sz w:val="21"/>
                <w:szCs w:val="21"/>
              </w:rPr>
            </w:pPr>
            <w:r w:rsidRPr="770B96E2" w:rsidR="770B96E2">
              <w:rPr>
                <w:rFonts w:ascii="Candara" w:hAnsi="Candara" w:eastAsia="Candara" w:cs="Candara"/>
                <w:b w:val="0"/>
                <w:bCs w:val="0"/>
                <w:i w:val="0"/>
                <w:iCs w:val="0"/>
                <w:sz w:val="21"/>
                <w:szCs w:val="21"/>
                <w:lang w:val="fr-FR"/>
              </w:rPr>
              <w:t>Directrice de la restauration</w:t>
            </w:r>
          </w:p>
        </w:tc>
      </w:tr>
      <w:tr w:rsidR="770B96E2" w:rsidTr="770B96E2" w14:paraId="13FFA416">
        <w:trPr>
          <w:trHeight w:val="300"/>
        </w:trPr>
        <w:tc>
          <w:tcPr>
            <w:tcW w:w="2864" w:type="dxa"/>
            <w:tcBorders>
              <w:top w:val="single" w:sz="6"/>
              <w:left w:val="single" w:sz="6"/>
              <w:bottom w:val="single" w:sz="6"/>
              <w:right w:val="single" w:sz="6"/>
            </w:tcBorders>
            <w:tcMar>
              <w:left w:w="105" w:type="dxa"/>
              <w:right w:w="105" w:type="dxa"/>
            </w:tcMar>
            <w:vAlign w:val="top"/>
          </w:tcPr>
          <w:p w:rsidR="770B96E2" w:rsidP="770B96E2" w:rsidRDefault="770B96E2" w14:paraId="01AB8CB0" w14:textId="18DD9589">
            <w:pPr>
              <w:ind w:right="176"/>
              <w:rPr>
                <w:rFonts w:ascii="Candara" w:hAnsi="Candara" w:eastAsia="Candara" w:cs="Candara"/>
                <w:b w:val="0"/>
                <w:bCs w:val="0"/>
                <w:i w:val="0"/>
                <w:iCs w:val="0"/>
                <w:sz w:val="21"/>
                <w:szCs w:val="21"/>
              </w:rPr>
            </w:pPr>
            <w:r w:rsidRPr="770B96E2" w:rsidR="770B96E2">
              <w:rPr>
                <w:rFonts w:ascii="Candara" w:hAnsi="Candara" w:eastAsia="Candara" w:cs="Candara"/>
                <w:b w:val="0"/>
                <w:bCs w:val="0"/>
                <w:i w:val="0"/>
                <w:iCs w:val="0"/>
                <w:sz w:val="21"/>
                <w:szCs w:val="21"/>
                <w:lang w:val="fr-FR"/>
              </w:rPr>
              <w:t>Anne FRY DESCOUT</w:t>
            </w:r>
          </w:p>
        </w:tc>
        <w:tc>
          <w:tcPr>
            <w:tcW w:w="6151" w:type="dxa"/>
            <w:tcBorders>
              <w:top w:val="single" w:sz="6"/>
              <w:left w:val="single" w:sz="6"/>
              <w:bottom w:val="single" w:sz="6"/>
              <w:right w:val="single" w:sz="6"/>
            </w:tcBorders>
            <w:tcMar>
              <w:left w:w="105" w:type="dxa"/>
              <w:right w:w="105" w:type="dxa"/>
            </w:tcMar>
            <w:vAlign w:val="top"/>
          </w:tcPr>
          <w:p w:rsidR="770B96E2" w:rsidP="770B96E2" w:rsidRDefault="770B96E2" w14:paraId="685A5DE7" w14:textId="291A21E8">
            <w:pPr>
              <w:rPr>
                <w:rFonts w:ascii="Candara" w:hAnsi="Candara" w:eastAsia="Candara" w:cs="Candara"/>
                <w:b w:val="0"/>
                <w:bCs w:val="0"/>
                <w:i w:val="0"/>
                <w:iCs w:val="0"/>
                <w:sz w:val="21"/>
                <w:szCs w:val="21"/>
              </w:rPr>
            </w:pPr>
            <w:r w:rsidRPr="770B96E2" w:rsidR="770B96E2">
              <w:rPr>
                <w:rFonts w:ascii="Candara" w:hAnsi="Candara" w:eastAsia="Candara" w:cs="Candara"/>
                <w:b w:val="0"/>
                <w:bCs w:val="0"/>
                <w:i w:val="0"/>
                <w:iCs w:val="0"/>
                <w:sz w:val="21"/>
                <w:szCs w:val="21"/>
                <w:lang w:val="fr-FR"/>
              </w:rPr>
              <w:t>Diététicienne cuisine centrale</w:t>
            </w:r>
          </w:p>
        </w:tc>
      </w:tr>
      <w:tr w:rsidR="770B96E2" w:rsidTr="770B96E2" w14:paraId="2042B24E">
        <w:trPr>
          <w:trHeight w:val="300"/>
        </w:trPr>
        <w:tc>
          <w:tcPr>
            <w:tcW w:w="2864" w:type="dxa"/>
            <w:tcBorders>
              <w:top w:val="single" w:sz="6"/>
              <w:left w:val="single" w:sz="6"/>
              <w:bottom w:val="single" w:sz="6"/>
              <w:right w:val="single" w:sz="6"/>
            </w:tcBorders>
            <w:tcMar>
              <w:left w:w="105" w:type="dxa"/>
              <w:right w:w="105" w:type="dxa"/>
            </w:tcMar>
            <w:vAlign w:val="top"/>
          </w:tcPr>
          <w:p w:rsidR="770B96E2" w:rsidP="770B96E2" w:rsidRDefault="770B96E2" w14:paraId="54887BF0" w14:textId="74A96BDD">
            <w:pPr>
              <w:ind w:right="176"/>
              <w:rPr>
                <w:rFonts w:ascii="Candara" w:hAnsi="Candara" w:eastAsia="Candara" w:cs="Candara"/>
                <w:b w:val="0"/>
                <w:bCs w:val="0"/>
                <w:i w:val="0"/>
                <w:iCs w:val="0"/>
                <w:sz w:val="21"/>
                <w:szCs w:val="21"/>
              </w:rPr>
            </w:pPr>
          </w:p>
        </w:tc>
        <w:tc>
          <w:tcPr>
            <w:tcW w:w="6151" w:type="dxa"/>
            <w:tcBorders>
              <w:top w:val="single" w:sz="6"/>
              <w:left w:val="single" w:sz="6"/>
              <w:bottom w:val="single" w:sz="6"/>
              <w:right w:val="single" w:sz="6"/>
            </w:tcBorders>
            <w:tcMar>
              <w:left w:w="105" w:type="dxa"/>
              <w:right w:w="105" w:type="dxa"/>
            </w:tcMar>
            <w:vAlign w:val="top"/>
          </w:tcPr>
          <w:p w:rsidR="770B96E2" w:rsidP="770B96E2" w:rsidRDefault="770B96E2" w14:paraId="32E37470" w14:textId="2FBB91A8">
            <w:pPr>
              <w:rPr>
                <w:rFonts w:ascii="Candara" w:hAnsi="Candara" w:eastAsia="Candara" w:cs="Candara"/>
                <w:b w:val="0"/>
                <w:bCs w:val="0"/>
                <w:i w:val="0"/>
                <w:iCs w:val="0"/>
                <w:sz w:val="21"/>
                <w:szCs w:val="21"/>
              </w:rPr>
            </w:pPr>
          </w:p>
        </w:tc>
      </w:tr>
      <w:tr w:rsidR="770B96E2" w:rsidTr="770B96E2" w14:paraId="429B1A43">
        <w:trPr>
          <w:trHeight w:val="300"/>
        </w:trPr>
        <w:tc>
          <w:tcPr>
            <w:tcW w:w="2864" w:type="dxa"/>
            <w:tcBorders>
              <w:top w:val="single" w:sz="6"/>
              <w:left w:val="single" w:sz="6"/>
              <w:bottom w:val="single" w:sz="6"/>
              <w:right w:val="single" w:sz="6"/>
            </w:tcBorders>
            <w:tcMar>
              <w:left w:w="105" w:type="dxa"/>
              <w:right w:w="105" w:type="dxa"/>
            </w:tcMar>
            <w:vAlign w:val="top"/>
          </w:tcPr>
          <w:p w:rsidR="770B96E2" w:rsidP="770B96E2" w:rsidRDefault="770B96E2" w14:paraId="0678C5C6" w14:textId="5532CE7E">
            <w:pPr>
              <w:ind w:right="176"/>
              <w:rPr>
                <w:rFonts w:ascii="Candara" w:hAnsi="Candara" w:eastAsia="Candara" w:cs="Candara"/>
                <w:b w:val="0"/>
                <w:bCs w:val="0"/>
                <w:i w:val="0"/>
                <w:iCs w:val="0"/>
                <w:sz w:val="21"/>
                <w:szCs w:val="21"/>
              </w:rPr>
            </w:pPr>
            <w:r w:rsidRPr="770B96E2" w:rsidR="770B96E2">
              <w:rPr>
                <w:rFonts w:ascii="Candara" w:hAnsi="Candara" w:eastAsia="Candara" w:cs="Candara"/>
                <w:b w:val="1"/>
                <w:bCs w:val="1"/>
                <w:i w:val="0"/>
                <w:iCs w:val="0"/>
                <w:sz w:val="21"/>
                <w:szCs w:val="21"/>
                <w:lang w:val="fr-FR"/>
              </w:rPr>
              <w:t>Parents/participants</w:t>
            </w:r>
          </w:p>
        </w:tc>
        <w:tc>
          <w:tcPr>
            <w:tcW w:w="6151" w:type="dxa"/>
            <w:tcBorders>
              <w:top w:val="single" w:sz="6"/>
              <w:left w:val="single" w:sz="6"/>
              <w:bottom w:val="single" w:sz="6"/>
              <w:right w:val="single" w:sz="6"/>
            </w:tcBorders>
            <w:tcMar>
              <w:left w:w="105" w:type="dxa"/>
              <w:right w:w="105" w:type="dxa"/>
            </w:tcMar>
            <w:vAlign w:val="top"/>
          </w:tcPr>
          <w:p w:rsidR="770B96E2" w:rsidP="770B96E2" w:rsidRDefault="770B96E2" w14:paraId="7EAB36FE" w14:textId="19A0C548">
            <w:pPr>
              <w:pStyle w:val="NoSpacing"/>
              <w:rPr>
                <w:rFonts w:ascii="Candara" w:hAnsi="Candara" w:eastAsia="Candara" w:cs="Candara"/>
                <w:b w:val="1"/>
                <w:bCs w:val="1"/>
                <w:i w:val="0"/>
                <w:iCs w:val="0"/>
                <w:sz w:val="21"/>
                <w:szCs w:val="21"/>
              </w:rPr>
            </w:pPr>
            <w:r w:rsidRPr="770B96E2" w:rsidR="770B96E2">
              <w:rPr>
                <w:rFonts w:ascii="Candara" w:hAnsi="Candara" w:eastAsia="Candara" w:cs="Candara"/>
                <w:b w:val="0"/>
                <w:bCs w:val="0"/>
                <w:i w:val="0"/>
                <w:iCs w:val="0"/>
                <w:sz w:val="21"/>
                <w:szCs w:val="21"/>
                <w:lang w:val="fr-FR"/>
              </w:rPr>
              <w:t xml:space="preserve">Presillia RADENKOVIC (FCPE Corot/Samain), Delphine BRUNETEAU (FCPE Gide), Sabrina LEROUX (FCPE Weiss), Audrey LE GRAND (AIPE Samain), Marie BENOIT (FCPE Gide).  </w:t>
            </w:r>
          </w:p>
        </w:tc>
      </w:tr>
    </w:tbl>
    <w:p w:rsidR="5888A521" w:rsidP="770B96E2" w:rsidRDefault="5888A521" w14:paraId="5E7230C4" w14:textId="14117AAA">
      <w:pPr>
        <w:ind w:right="645"/>
        <w:jc w:val="both"/>
        <w:rPr>
          <w:rFonts w:ascii="Candara" w:hAnsi="Candara" w:eastAsia="Candara" w:cs="Candara"/>
          <w:b w:val="0"/>
          <w:bCs w:val="0"/>
          <w:i w:val="0"/>
          <w:iCs w:val="0"/>
          <w:noProof w:val="0"/>
          <w:sz w:val="21"/>
          <w:szCs w:val="21"/>
          <w:lang w:val="fr-FR"/>
        </w:rPr>
      </w:pPr>
    </w:p>
    <w:p w:rsidR="5888A521" w:rsidP="770B96E2" w:rsidRDefault="5888A521" w14:paraId="02EC1AFC" w14:textId="25F0B784">
      <w:pPr>
        <w:ind w:right="645"/>
        <w:jc w:val="both"/>
        <w:rPr>
          <w:rFonts w:ascii="Candara" w:hAnsi="Candara" w:eastAsia="Candara" w:cs="Candara"/>
          <w:b w:val="0"/>
          <w:bCs w:val="0"/>
          <w:i w:val="0"/>
          <w:iCs w:val="0"/>
          <w:noProof w:val="0"/>
          <w:sz w:val="21"/>
          <w:szCs w:val="21"/>
          <w:lang w:val="fr-FR"/>
        </w:rPr>
      </w:pPr>
    </w:p>
    <w:p w:rsidR="5888A521" w:rsidP="770B96E2" w:rsidRDefault="5888A521" w14:paraId="66513D98" w14:textId="20EB4AE3">
      <w:pPr>
        <w:ind w:right="645"/>
        <w:jc w:val="both"/>
        <w:rPr>
          <w:rFonts w:ascii="Candara" w:hAnsi="Candara" w:eastAsia="Candara" w:cs="Candara"/>
          <w:b w:val="0"/>
          <w:bCs w:val="0"/>
          <w:i w:val="0"/>
          <w:iCs w:val="0"/>
          <w:noProof w:val="0"/>
          <w:sz w:val="21"/>
          <w:szCs w:val="21"/>
          <w:lang w:val="fr-FR"/>
        </w:rPr>
      </w:pPr>
      <w:r w:rsidRPr="770B96E2" w:rsidR="2A0849F5">
        <w:rPr>
          <w:rFonts w:ascii="Candara" w:hAnsi="Candara" w:eastAsia="Candara" w:cs="Candara"/>
          <w:b w:val="1"/>
          <w:bCs w:val="1"/>
          <w:i w:val="0"/>
          <w:iCs w:val="0"/>
          <w:noProof w:val="0"/>
          <w:sz w:val="21"/>
          <w:szCs w:val="21"/>
          <w:lang w:val="fr-FR"/>
        </w:rPr>
        <w:t xml:space="preserve">1/ </w:t>
      </w:r>
      <w:r w:rsidRPr="770B96E2" w:rsidR="2A0849F5">
        <w:rPr>
          <w:rFonts w:ascii="Candara" w:hAnsi="Candara" w:eastAsia="Candara" w:cs="Candara"/>
          <w:b w:val="1"/>
          <w:bCs w:val="1"/>
          <w:i w:val="0"/>
          <w:iCs w:val="0"/>
          <w:strike w:val="0"/>
          <w:dstrike w:val="0"/>
          <w:noProof w:val="0"/>
          <w:sz w:val="21"/>
          <w:szCs w:val="21"/>
          <w:u w:val="single"/>
          <w:lang w:val="fr-FR"/>
        </w:rPr>
        <w:t>Présentation du « Bien Mangé ! » de septembre et octobre</w:t>
      </w:r>
      <w:r w:rsidRPr="770B96E2" w:rsidR="2A0849F5">
        <w:rPr>
          <w:rFonts w:ascii="Candara" w:hAnsi="Candara" w:eastAsia="Candara" w:cs="Candara"/>
          <w:b w:val="1"/>
          <w:bCs w:val="1"/>
          <w:i w:val="0"/>
          <w:iCs w:val="0"/>
          <w:noProof w:val="0"/>
          <w:sz w:val="21"/>
          <w:szCs w:val="21"/>
          <w:lang w:val="fr-FR"/>
        </w:rPr>
        <w:t xml:space="preserve"> : voir le document PPT en pièce jointe</w:t>
      </w:r>
    </w:p>
    <w:p w:rsidR="5888A521" w:rsidP="770B96E2" w:rsidRDefault="5888A521" w14:paraId="53247D11" w14:textId="14E91423">
      <w:pPr>
        <w:ind w:right="645"/>
        <w:jc w:val="both"/>
        <w:rPr>
          <w:rFonts w:ascii="Candara" w:hAnsi="Candara" w:eastAsia="Candara" w:cs="Candara"/>
          <w:b w:val="0"/>
          <w:bCs w:val="0"/>
          <w:i w:val="0"/>
          <w:iCs w:val="0"/>
          <w:noProof w:val="0"/>
          <w:sz w:val="21"/>
          <w:szCs w:val="21"/>
          <w:lang w:val="fr-FR"/>
        </w:rPr>
      </w:pPr>
    </w:p>
    <w:p w:rsidR="5888A521" w:rsidP="770B96E2" w:rsidRDefault="5888A521" w14:paraId="1A904ACA" w14:textId="27C7386F">
      <w:pPr>
        <w:pStyle w:val="ListParagraph"/>
        <w:numPr>
          <w:ilvl w:val="0"/>
          <w:numId w:val="53"/>
        </w:numPr>
        <w:ind w:right="645"/>
        <w:jc w:val="both"/>
        <w:rPr>
          <w:rFonts w:ascii="Candara" w:hAnsi="Candara" w:eastAsia="Candara" w:cs="Candara"/>
          <w:b w:val="0"/>
          <w:bCs w:val="0"/>
          <w:i w:val="0"/>
          <w:iCs w:val="0"/>
          <w:noProof w:val="0"/>
          <w:sz w:val="21"/>
          <w:szCs w:val="21"/>
          <w:lang w:val="fr-FR"/>
        </w:rPr>
      </w:pPr>
      <w:r w:rsidRPr="770B96E2" w:rsidR="2A0849F5">
        <w:rPr>
          <w:rFonts w:ascii="Candara" w:hAnsi="Candara" w:eastAsia="Candara" w:cs="Candara"/>
          <w:b w:val="0"/>
          <w:bCs w:val="0"/>
          <w:i w:val="0"/>
          <w:iCs w:val="0"/>
          <w:noProof w:val="0"/>
          <w:sz w:val="21"/>
          <w:szCs w:val="21"/>
          <w:lang w:val="fr-FR"/>
        </w:rPr>
        <w:t xml:space="preserve">Les notations des plats végétariens sont stables au regard de celles de juin. </w:t>
      </w:r>
    </w:p>
    <w:p w:rsidR="5888A521" w:rsidP="770B96E2" w:rsidRDefault="5888A521" w14:paraId="20CC06BC" w14:textId="7291E133">
      <w:pPr>
        <w:pStyle w:val="ListParagraph"/>
        <w:numPr>
          <w:ilvl w:val="0"/>
          <w:numId w:val="53"/>
        </w:numPr>
        <w:ind w:right="645"/>
        <w:jc w:val="both"/>
        <w:rPr>
          <w:rFonts w:ascii="Candara" w:hAnsi="Candara" w:eastAsia="Candara" w:cs="Candara"/>
          <w:b w:val="0"/>
          <w:bCs w:val="0"/>
          <w:i w:val="0"/>
          <w:iCs w:val="0"/>
          <w:noProof w:val="0"/>
          <w:sz w:val="21"/>
          <w:szCs w:val="21"/>
          <w:lang w:val="fr-FR"/>
        </w:rPr>
      </w:pPr>
      <w:r w:rsidRPr="770B96E2" w:rsidR="2A0849F5">
        <w:rPr>
          <w:rFonts w:ascii="Candara" w:hAnsi="Candara" w:eastAsia="Candara" w:cs="Candara"/>
          <w:b w:val="0"/>
          <w:bCs w:val="0"/>
          <w:i w:val="0"/>
          <w:iCs w:val="0"/>
          <w:noProof w:val="0"/>
          <w:sz w:val="21"/>
          <w:szCs w:val="21"/>
          <w:lang w:val="fr-FR"/>
        </w:rPr>
        <w:t>Les viandes sont globalement très appréciées.</w:t>
      </w:r>
    </w:p>
    <w:p w:rsidR="5888A521" w:rsidP="770B96E2" w:rsidRDefault="5888A521" w14:paraId="2B7B1B51" w14:textId="1FC8AC6E">
      <w:pPr>
        <w:pStyle w:val="ListParagraph"/>
        <w:numPr>
          <w:ilvl w:val="0"/>
          <w:numId w:val="53"/>
        </w:numPr>
        <w:ind w:right="645"/>
        <w:jc w:val="both"/>
        <w:rPr>
          <w:rFonts w:ascii="Candara" w:hAnsi="Candara" w:eastAsia="Candara" w:cs="Candara"/>
          <w:b w:val="0"/>
          <w:bCs w:val="0"/>
          <w:i w:val="0"/>
          <w:iCs w:val="0"/>
          <w:noProof w:val="0"/>
          <w:sz w:val="21"/>
          <w:szCs w:val="21"/>
          <w:lang w:val="fr-FR"/>
        </w:rPr>
      </w:pPr>
      <w:r w:rsidRPr="770B96E2" w:rsidR="2A0849F5">
        <w:rPr>
          <w:rFonts w:ascii="Candara" w:hAnsi="Candara" w:eastAsia="Candara" w:cs="Candara"/>
          <w:b w:val="0"/>
          <w:bCs w:val="0"/>
          <w:i w:val="0"/>
          <w:iCs w:val="0"/>
          <w:noProof w:val="0"/>
          <w:sz w:val="21"/>
          <w:szCs w:val="21"/>
          <w:lang w:val="fr-FR"/>
        </w:rPr>
        <w:t>Les poissons sont un peu moins bien notés qu’en juin mais restent néanmoins très proches des notations des viandes.</w:t>
      </w:r>
    </w:p>
    <w:p w:rsidR="5888A521" w:rsidP="770B96E2" w:rsidRDefault="5888A521" w14:paraId="2C095B89" w14:textId="38378590">
      <w:pPr>
        <w:pStyle w:val="ListParagraph"/>
        <w:numPr>
          <w:ilvl w:val="0"/>
          <w:numId w:val="53"/>
        </w:numPr>
        <w:ind w:right="645"/>
        <w:jc w:val="both"/>
        <w:rPr>
          <w:rFonts w:ascii="Candara" w:hAnsi="Candara" w:eastAsia="Candara" w:cs="Candara"/>
          <w:b w:val="0"/>
          <w:bCs w:val="0"/>
          <w:i w:val="0"/>
          <w:iCs w:val="0"/>
          <w:noProof w:val="0"/>
          <w:sz w:val="21"/>
          <w:szCs w:val="21"/>
          <w:lang w:val="fr-FR"/>
        </w:rPr>
      </w:pPr>
      <w:r w:rsidRPr="770B96E2" w:rsidR="2A0849F5">
        <w:rPr>
          <w:rFonts w:ascii="Candara" w:hAnsi="Candara" w:eastAsia="Candara" w:cs="Candara"/>
          <w:b w:val="0"/>
          <w:bCs w:val="0"/>
          <w:i w:val="0"/>
          <w:iCs w:val="0"/>
          <w:noProof w:val="0"/>
          <w:sz w:val="21"/>
          <w:szCs w:val="21"/>
          <w:lang w:val="fr-FR"/>
        </w:rPr>
        <w:t>Une nouvelle fois il est demandé de positionner l’un des 2 repas végétariens de la semaine le mercredi</w:t>
      </w:r>
    </w:p>
    <w:p w:rsidR="5888A521" w:rsidP="770B96E2" w:rsidRDefault="5888A521" w14:paraId="781CCC0E" w14:textId="107B3C18">
      <w:pPr>
        <w:pStyle w:val="ListParagraph"/>
        <w:ind w:left="720" w:right="645"/>
        <w:jc w:val="both"/>
        <w:rPr>
          <w:rFonts w:ascii="Candara" w:hAnsi="Candara" w:eastAsia="Candara" w:cs="Candara"/>
          <w:b w:val="0"/>
          <w:bCs w:val="0"/>
          <w:i w:val="0"/>
          <w:iCs w:val="0"/>
          <w:noProof w:val="0"/>
          <w:sz w:val="21"/>
          <w:szCs w:val="21"/>
          <w:lang w:val="fr-FR"/>
        </w:rPr>
      </w:pPr>
    </w:p>
    <w:p w:rsidR="5888A521" w:rsidP="770B96E2" w:rsidRDefault="5888A521" w14:paraId="696DEDD4" w14:textId="6D72B2E0">
      <w:pPr>
        <w:pStyle w:val="ListParagraph"/>
        <w:numPr>
          <w:ilvl w:val="0"/>
          <w:numId w:val="54"/>
        </w:numPr>
        <w:ind w:right="645"/>
        <w:jc w:val="both"/>
        <w:rPr>
          <w:rFonts w:ascii="Candara" w:hAnsi="Candara" w:eastAsia="Candara" w:cs="Candara"/>
          <w:b w:val="0"/>
          <w:bCs w:val="0"/>
          <w:i w:val="0"/>
          <w:iCs w:val="0"/>
          <w:noProof w:val="0"/>
          <w:sz w:val="21"/>
          <w:szCs w:val="21"/>
          <w:lang w:val="fr-FR"/>
        </w:rPr>
      </w:pPr>
      <w:r w:rsidRPr="770B96E2" w:rsidR="2A0849F5">
        <w:rPr>
          <w:rFonts w:ascii="Candara" w:hAnsi="Candara" w:eastAsia="Candara" w:cs="Candara"/>
          <w:b w:val="0"/>
          <w:bCs w:val="0"/>
          <w:i w:val="0"/>
          <w:iCs w:val="0"/>
          <w:noProof w:val="0"/>
          <w:sz w:val="21"/>
          <w:szCs w:val="21"/>
          <w:lang w:val="fr-FR"/>
        </w:rPr>
        <w:t xml:space="preserve">Nous rappelons que la loi “Egalim 2” obligera en 2026 à avoir 2 repas végétariens sur le temps scolaire (lundi, mardi, jeudi ou vendredi). Le mercredi n'est pas un jour scolaire mais périscolaire qui concerne beaucoup moins d’enfants. </w:t>
      </w:r>
    </w:p>
    <w:p w:rsidR="5888A521" w:rsidP="770B96E2" w:rsidRDefault="5888A521" w14:paraId="057CE4B6" w14:textId="1FEF7A9E">
      <w:pPr>
        <w:ind w:left="0" w:right="645"/>
        <w:jc w:val="both"/>
        <w:rPr>
          <w:rFonts w:ascii="Candara" w:hAnsi="Candara" w:eastAsia="Candara" w:cs="Candara"/>
          <w:b w:val="0"/>
          <w:bCs w:val="0"/>
          <w:i w:val="0"/>
          <w:iCs w:val="0"/>
          <w:noProof w:val="0"/>
          <w:sz w:val="21"/>
          <w:szCs w:val="21"/>
          <w:lang w:val="fr-FR"/>
        </w:rPr>
      </w:pPr>
    </w:p>
    <w:p w:rsidR="5888A521" w:rsidP="770B96E2" w:rsidRDefault="5888A521" w14:paraId="5FEE653C" w14:textId="22161DFE">
      <w:pPr>
        <w:pStyle w:val="ListParagraph"/>
        <w:numPr>
          <w:ilvl w:val="0"/>
          <w:numId w:val="54"/>
        </w:numPr>
        <w:ind w:right="645"/>
        <w:jc w:val="both"/>
        <w:rPr>
          <w:rFonts w:ascii="Candara" w:hAnsi="Candara" w:eastAsia="Candara" w:cs="Candara"/>
          <w:b w:val="0"/>
          <w:bCs w:val="0"/>
          <w:i w:val="0"/>
          <w:iCs w:val="0"/>
          <w:noProof w:val="0"/>
          <w:sz w:val="21"/>
          <w:szCs w:val="21"/>
          <w:lang w:val="fr-FR"/>
        </w:rPr>
      </w:pPr>
      <w:r w:rsidRPr="770B96E2" w:rsidR="2A0849F5">
        <w:rPr>
          <w:rFonts w:ascii="Candara" w:hAnsi="Candara" w:eastAsia="Candara" w:cs="Candara"/>
          <w:b w:val="0"/>
          <w:bCs w:val="0"/>
          <w:i w:val="0"/>
          <w:iCs w:val="0"/>
          <w:noProof w:val="0"/>
          <w:sz w:val="21"/>
          <w:szCs w:val="21"/>
          <w:lang w:val="fr-FR"/>
        </w:rPr>
        <w:t>Mme FRY, la diététicienne, rappelle à nouveau que les repas végétariens apportent les mêmes valeurs protéiniques que les repas avec de la viande ou du poisson.</w:t>
      </w:r>
    </w:p>
    <w:p w:rsidR="5888A521" w:rsidP="770B96E2" w:rsidRDefault="5888A521" w14:paraId="70D558FC" w14:textId="31E69860">
      <w:pPr>
        <w:ind w:right="645"/>
        <w:jc w:val="both"/>
        <w:rPr>
          <w:rFonts w:ascii="Candara" w:hAnsi="Candara" w:eastAsia="Candara" w:cs="Candara"/>
          <w:b w:val="0"/>
          <w:bCs w:val="0"/>
          <w:i w:val="0"/>
          <w:iCs w:val="0"/>
          <w:noProof w:val="0"/>
          <w:sz w:val="21"/>
          <w:szCs w:val="21"/>
          <w:lang w:val="fr-FR"/>
        </w:rPr>
      </w:pPr>
    </w:p>
    <w:p w:rsidR="5888A521" w:rsidP="770B96E2" w:rsidRDefault="5888A521" w14:paraId="0DCD3060" w14:textId="6D8EB616">
      <w:pPr>
        <w:pStyle w:val="ListParagraph"/>
        <w:numPr>
          <w:ilvl w:val="0"/>
          <w:numId w:val="53"/>
        </w:numPr>
        <w:ind w:right="645"/>
        <w:jc w:val="both"/>
        <w:rPr>
          <w:rFonts w:ascii="Candara" w:hAnsi="Candara" w:eastAsia="Candara" w:cs="Candara"/>
          <w:b w:val="0"/>
          <w:bCs w:val="0"/>
          <w:i w:val="0"/>
          <w:iCs w:val="0"/>
          <w:noProof w:val="0"/>
          <w:sz w:val="21"/>
          <w:szCs w:val="21"/>
          <w:lang w:val="fr-FR"/>
        </w:rPr>
      </w:pPr>
      <w:r w:rsidRPr="770B96E2" w:rsidR="2A0849F5">
        <w:rPr>
          <w:rFonts w:ascii="Candara" w:hAnsi="Candara" w:eastAsia="Candara" w:cs="Candara"/>
          <w:b w:val="0"/>
          <w:bCs w:val="0"/>
          <w:i w:val="0"/>
          <w:iCs w:val="0"/>
          <w:noProof w:val="0"/>
          <w:sz w:val="21"/>
          <w:szCs w:val="21"/>
          <w:lang w:val="fr-FR"/>
        </w:rPr>
        <w:t>Une remarque est également faite sur le nombre de composantes des goûters.</w:t>
      </w:r>
    </w:p>
    <w:p w:rsidR="5888A521" w:rsidP="770B96E2" w:rsidRDefault="5888A521" w14:paraId="4FE8FD70" w14:textId="24BE8C73">
      <w:pPr>
        <w:pStyle w:val="ListParagraph"/>
        <w:numPr>
          <w:ilvl w:val="0"/>
          <w:numId w:val="54"/>
        </w:numPr>
        <w:ind w:right="645"/>
        <w:jc w:val="both"/>
        <w:rPr>
          <w:rFonts w:ascii="Candara" w:hAnsi="Candara" w:eastAsia="Candara" w:cs="Candara"/>
          <w:b w:val="0"/>
          <w:bCs w:val="0"/>
          <w:i w:val="0"/>
          <w:iCs w:val="0"/>
          <w:noProof w:val="0"/>
          <w:sz w:val="21"/>
          <w:szCs w:val="21"/>
          <w:lang w:val="fr-FR"/>
        </w:rPr>
      </w:pPr>
      <w:r w:rsidRPr="770B96E2" w:rsidR="2A0849F5">
        <w:rPr>
          <w:rFonts w:ascii="Candara" w:hAnsi="Candara" w:eastAsia="Candara" w:cs="Candara"/>
          <w:b w:val="0"/>
          <w:bCs w:val="0"/>
          <w:i w:val="0"/>
          <w:iCs w:val="0"/>
          <w:noProof w:val="0"/>
          <w:sz w:val="21"/>
          <w:szCs w:val="21"/>
          <w:lang w:val="fr-FR"/>
        </w:rPr>
        <w:t xml:space="preserve">Nous rappelons que la ville a choisi, lors du renouvellement du marché, de garder le goûter à sa charge ce qui permet également d’éviter la disparité entre les enfants.  </w:t>
      </w:r>
    </w:p>
    <w:p w:rsidR="5888A521" w:rsidP="770B96E2" w:rsidRDefault="5888A521" w14:paraId="26E9C570" w14:textId="07FC15B5">
      <w:pPr>
        <w:ind w:left="1530" w:right="645"/>
        <w:jc w:val="both"/>
        <w:rPr>
          <w:rFonts w:ascii="Candara" w:hAnsi="Candara" w:eastAsia="Candara" w:cs="Candara"/>
          <w:b w:val="0"/>
          <w:bCs w:val="0"/>
          <w:i w:val="0"/>
          <w:iCs w:val="0"/>
          <w:noProof w:val="0"/>
          <w:sz w:val="21"/>
          <w:szCs w:val="21"/>
          <w:lang w:val="fr-FR"/>
        </w:rPr>
      </w:pPr>
    </w:p>
    <w:p w:rsidR="5888A521" w:rsidP="770B96E2" w:rsidRDefault="5888A521" w14:paraId="2A0EBA28" w14:textId="650455C6">
      <w:pPr>
        <w:pStyle w:val="ListParagraph"/>
        <w:numPr>
          <w:ilvl w:val="0"/>
          <w:numId w:val="54"/>
        </w:numPr>
        <w:ind w:right="645"/>
        <w:jc w:val="both"/>
        <w:rPr>
          <w:rFonts w:ascii="Candara" w:hAnsi="Candara" w:eastAsia="Candara" w:cs="Candara"/>
          <w:b w:val="0"/>
          <w:bCs w:val="0"/>
          <w:i w:val="0"/>
          <w:iCs w:val="0"/>
          <w:noProof w:val="0"/>
          <w:sz w:val="21"/>
          <w:szCs w:val="21"/>
          <w:lang w:val="fr-FR"/>
        </w:rPr>
      </w:pPr>
      <w:r w:rsidRPr="770B96E2" w:rsidR="2A0849F5">
        <w:rPr>
          <w:rFonts w:ascii="Candara" w:hAnsi="Candara" w:eastAsia="Candara" w:cs="Candara"/>
          <w:b w:val="0"/>
          <w:bCs w:val="0"/>
          <w:i w:val="0"/>
          <w:iCs w:val="0"/>
          <w:noProof w:val="0"/>
          <w:sz w:val="21"/>
          <w:szCs w:val="21"/>
          <w:lang w:val="fr-FR"/>
        </w:rPr>
        <w:t xml:space="preserve">Mme FRY, la diététicienne, rappelle que le goûter doit rester un encas et ne représenter que 10% des apports journaliers. </w:t>
      </w:r>
    </w:p>
    <w:p w:rsidR="5888A521" w:rsidP="770B96E2" w:rsidRDefault="5888A521" w14:paraId="616C7B9B" w14:textId="51C2F07B">
      <w:pPr>
        <w:ind w:right="645"/>
        <w:jc w:val="both"/>
        <w:rPr>
          <w:rFonts w:ascii="Candara" w:hAnsi="Candara" w:eastAsia="Candara" w:cs="Candara"/>
          <w:b w:val="0"/>
          <w:bCs w:val="0"/>
          <w:i w:val="0"/>
          <w:iCs w:val="0"/>
          <w:noProof w:val="0"/>
          <w:sz w:val="21"/>
          <w:szCs w:val="21"/>
          <w:lang w:val="fr-FR"/>
        </w:rPr>
      </w:pPr>
    </w:p>
    <w:p w:rsidR="5888A521" w:rsidP="770B96E2" w:rsidRDefault="5888A521" w14:paraId="1403786D" w14:textId="647EB007">
      <w:pPr>
        <w:pStyle w:val="ListParagraph"/>
        <w:numPr>
          <w:ilvl w:val="0"/>
          <w:numId w:val="57"/>
        </w:numPr>
        <w:ind w:right="645"/>
        <w:jc w:val="both"/>
        <w:rPr>
          <w:rFonts w:ascii="Candara" w:hAnsi="Candara" w:eastAsia="Candara" w:cs="Candara"/>
          <w:b w:val="0"/>
          <w:bCs w:val="0"/>
          <w:i w:val="0"/>
          <w:iCs w:val="0"/>
          <w:noProof w:val="0"/>
          <w:color w:val="881798"/>
          <w:sz w:val="21"/>
          <w:szCs w:val="21"/>
          <w:lang w:val="fr-FR"/>
        </w:rPr>
      </w:pPr>
      <w:r w:rsidRPr="770B96E2" w:rsidR="2A0849F5">
        <w:rPr>
          <w:rFonts w:ascii="Candara" w:hAnsi="Candara" w:eastAsia="Candara" w:cs="Candara"/>
          <w:b w:val="0"/>
          <w:bCs w:val="0"/>
          <w:i w:val="0"/>
          <w:iCs w:val="0"/>
          <w:noProof w:val="0"/>
          <w:sz w:val="21"/>
          <w:szCs w:val="21"/>
          <w:lang w:val="fr-FR"/>
        </w:rPr>
        <w:t xml:space="preserve">Il y a néanmoins beaucoup des gouters qui sont composés d’une boisson, d’un morceau de pain et d’un ingrédient à tartiner qui représentent donc 3 composantes ce jour-là. </w:t>
      </w:r>
    </w:p>
    <w:p w:rsidR="5888A521" w:rsidP="770B96E2" w:rsidRDefault="5888A521" w14:paraId="6C03C22B" w14:textId="79C50646">
      <w:pPr>
        <w:pStyle w:val="ListParagraph"/>
        <w:ind w:left="0" w:right="645"/>
        <w:jc w:val="both"/>
        <w:rPr>
          <w:rFonts w:ascii="Candara" w:hAnsi="Candara" w:eastAsia="Candara" w:cs="Candara"/>
          <w:b w:val="0"/>
          <w:bCs w:val="0"/>
          <w:i w:val="0"/>
          <w:iCs w:val="0"/>
          <w:noProof w:val="0"/>
          <w:sz w:val="21"/>
          <w:szCs w:val="21"/>
          <w:lang w:val="fr-FR"/>
        </w:rPr>
      </w:pPr>
    </w:p>
    <w:p w:rsidR="5888A521" w:rsidP="770B96E2" w:rsidRDefault="5888A521" w14:paraId="339F9098" w14:textId="2E9C2942">
      <w:pPr>
        <w:ind w:right="645"/>
        <w:jc w:val="both"/>
        <w:rPr>
          <w:rFonts w:ascii="Candara" w:hAnsi="Candara" w:eastAsia="Candara" w:cs="Candara"/>
          <w:b w:val="0"/>
          <w:bCs w:val="0"/>
          <w:i w:val="0"/>
          <w:iCs w:val="0"/>
          <w:noProof w:val="0"/>
          <w:sz w:val="21"/>
          <w:szCs w:val="21"/>
          <w:lang w:val="fr-FR"/>
        </w:rPr>
      </w:pPr>
      <w:r w:rsidRPr="770B96E2" w:rsidR="2A0849F5">
        <w:rPr>
          <w:rFonts w:ascii="Candara" w:hAnsi="Candara" w:eastAsia="Candara" w:cs="Candara"/>
          <w:b w:val="1"/>
          <w:bCs w:val="1"/>
          <w:i w:val="0"/>
          <w:iCs w:val="0"/>
          <w:noProof w:val="0"/>
          <w:sz w:val="21"/>
          <w:szCs w:val="21"/>
          <w:lang w:val="fr-FR"/>
        </w:rPr>
        <w:t xml:space="preserve">2/ </w:t>
      </w:r>
      <w:r w:rsidRPr="770B96E2" w:rsidR="2A0849F5">
        <w:rPr>
          <w:rFonts w:ascii="Candara" w:hAnsi="Candara" w:eastAsia="Candara" w:cs="Candara"/>
          <w:b w:val="1"/>
          <w:bCs w:val="1"/>
          <w:i w:val="0"/>
          <w:iCs w:val="0"/>
          <w:strike w:val="0"/>
          <w:dstrike w:val="0"/>
          <w:noProof w:val="0"/>
          <w:sz w:val="21"/>
          <w:szCs w:val="21"/>
          <w:u w:val="single"/>
          <w:lang w:val="fr-FR"/>
        </w:rPr>
        <w:t>Modification et validation des menus</w:t>
      </w:r>
      <w:r w:rsidRPr="770B96E2" w:rsidR="2A0849F5">
        <w:rPr>
          <w:rFonts w:ascii="Candara" w:hAnsi="Candara" w:eastAsia="Candara" w:cs="Candara"/>
          <w:b w:val="1"/>
          <w:bCs w:val="1"/>
          <w:i w:val="0"/>
          <w:iCs w:val="0"/>
          <w:noProof w:val="0"/>
          <w:sz w:val="21"/>
          <w:szCs w:val="21"/>
          <w:lang w:val="fr-FR"/>
        </w:rPr>
        <w:t> :</w:t>
      </w:r>
    </w:p>
    <w:p w:rsidR="5888A521" w:rsidP="770B96E2" w:rsidRDefault="5888A521" w14:paraId="0BBDB9F3" w14:textId="05DD05C1">
      <w:pPr>
        <w:ind w:right="645"/>
        <w:jc w:val="both"/>
        <w:rPr>
          <w:rFonts w:ascii="Candara" w:hAnsi="Candara" w:eastAsia="Candara" w:cs="Candara"/>
          <w:b w:val="0"/>
          <w:bCs w:val="0"/>
          <w:i w:val="0"/>
          <w:iCs w:val="0"/>
          <w:noProof w:val="0"/>
          <w:sz w:val="21"/>
          <w:szCs w:val="21"/>
          <w:lang w:val="fr-FR"/>
        </w:rPr>
      </w:pPr>
    </w:p>
    <w:p w:rsidR="5888A521" w:rsidP="770B96E2" w:rsidRDefault="5888A521" w14:paraId="3E017F65" w14:textId="58FA3DD2">
      <w:pPr>
        <w:pStyle w:val="ListParagraph"/>
        <w:numPr>
          <w:ilvl w:val="0"/>
          <w:numId w:val="53"/>
        </w:numPr>
        <w:ind w:right="645"/>
        <w:jc w:val="both"/>
        <w:rPr>
          <w:rFonts w:ascii="Candara" w:hAnsi="Candara" w:eastAsia="Candara" w:cs="Candara"/>
          <w:b w:val="0"/>
          <w:bCs w:val="0"/>
          <w:i w:val="0"/>
          <w:iCs w:val="0"/>
          <w:noProof w:val="0"/>
          <w:color w:val="0078D4"/>
          <w:sz w:val="21"/>
          <w:szCs w:val="21"/>
          <w:lang w:val="fr-FR"/>
        </w:rPr>
      </w:pPr>
      <w:r w:rsidRPr="770B96E2" w:rsidR="2A0849F5">
        <w:rPr>
          <w:rFonts w:ascii="Candara" w:hAnsi="Candara" w:eastAsia="Candara" w:cs="Candara"/>
          <w:b w:val="0"/>
          <w:bCs w:val="0"/>
          <w:i w:val="0"/>
          <w:iCs w:val="0"/>
          <w:noProof w:val="0"/>
          <w:sz w:val="21"/>
          <w:szCs w:val="21"/>
          <w:lang w:val="fr-FR"/>
        </w:rPr>
        <w:t xml:space="preserve">Lors de la réunion, sont étudiés les menus sur une période de janvier à mars 2025 (renouvellement en cours pour la prestation de la diététicienne de la cuisine centrale de Trappes).  </w:t>
      </w:r>
      <w:r w:rsidRPr="770B96E2" w:rsidR="2A0849F5">
        <w:rPr>
          <w:rFonts w:ascii="Candara" w:hAnsi="Candara" w:eastAsia="Candara" w:cs="Candara"/>
          <w:b w:val="0"/>
          <w:bCs w:val="0"/>
          <w:i w:val="0"/>
          <w:iCs w:val="0"/>
          <w:noProof w:val="0"/>
          <w:color w:val="0078D4"/>
          <w:sz w:val="21"/>
          <w:szCs w:val="21"/>
          <w:lang w:val="fr-FR"/>
        </w:rPr>
        <w:t xml:space="preserve"> </w:t>
      </w:r>
    </w:p>
    <w:p w:rsidR="5888A521" w:rsidP="770B96E2" w:rsidRDefault="5888A521" w14:paraId="511D1A1C" w14:textId="454A11EB">
      <w:pPr>
        <w:pStyle w:val="Normal"/>
        <w:ind w:left="6372" w:right="645" w:firstLine="708"/>
        <w:jc w:val="both"/>
        <w:rPr>
          <w:rFonts w:ascii="Candara" w:hAnsi="Candara" w:eastAsia="Candara" w:cs="Candara"/>
          <w:b w:val="0"/>
          <w:bCs w:val="0"/>
          <w:i w:val="0"/>
          <w:iCs w:val="0"/>
          <w:noProof w:val="0"/>
          <w:color w:val="0078D4"/>
          <w:sz w:val="21"/>
          <w:szCs w:val="21"/>
          <w:lang w:val="fr-FR"/>
        </w:rPr>
      </w:pPr>
      <w:r w:rsidRPr="770B96E2" w:rsidR="31D81C0E">
        <w:rPr>
          <w:rFonts w:ascii="Candara" w:hAnsi="Candara" w:eastAsia="Candara" w:cs="Candara"/>
          <w:b w:val="0"/>
          <w:bCs w:val="0"/>
          <w:i w:val="0"/>
          <w:iCs w:val="0"/>
          <w:noProof w:val="0"/>
          <w:color w:val="0078D4"/>
          <w:sz w:val="21"/>
          <w:szCs w:val="21"/>
          <w:lang w:val="fr-FR"/>
        </w:rPr>
        <w:t xml:space="preserve">             </w:t>
      </w:r>
    </w:p>
    <w:p w:rsidR="5888A521" w:rsidP="770B96E2" w:rsidRDefault="5888A521" w14:paraId="04D806FD" w14:textId="5FF25505">
      <w:pPr>
        <w:pStyle w:val="Normal"/>
        <w:ind w:left="6372" w:right="645" w:firstLine="708"/>
        <w:jc w:val="both"/>
        <w:rPr>
          <w:rFonts w:ascii="Candara" w:hAnsi="Candara" w:eastAsia="Candara" w:cs="Candara"/>
          <w:b w:val="0"/>
          <w:bCs w:val="0"/>
          <w:i w:val="0"/>
          <w:iCs w:val="0"/>
          <w:noProof w:val="0"/>
          <w:color w:val="0078D4"/>
          <w:sz w:val="21"/>
          <w:szCs w:val="21"/>
          <w:lang w:val="fr-FR"/>
        </w:rPr>
      </w:pPr>
      <w:r w:rsidRPr="770B96E2" w:rsidR="31D81C0E">
        <w:rPr>
          <w:rFonts w:ascii="Candara" w:hAnsi="Candara" w:eastAsia="Candara" w:cs="Candara"/>
          <w:b w:val="0"/>
          <w:bCs w:val="0"/>
          <w:i w:val="0"/>
          <w:iCs w:val="0"/>
          <w:noProof w:val="0"/>
          <w:color w:val="0078D4"/>
          <w:sz w:val="21"/>
          <w:szCs w:val="21"/>
          <w:lang w:val="fr-FR"/>
        </w:rPr>
        <w:t xml:space="preserve">             … / …</w:t>
      </w:r>
      <w:r w:rsidRPr="770B96E2" w:rsidR="31D81C0E">
        <w:rPr>
          <w:rFonts w:ascii="Candara" w:hAnsi="Candara" w:eastAsia="Candara" w:cs="Candara"/>
          <w:b w:val="0"/>
          <w:bCs w:val="0"/>
          <w:i w:val="0"/>
          <w:iCs w:val="0"/>
          <w:noProof w:val="0"/>
          <w:color w:val="881798"/>
          <w:sz w:val="21"/>
          <w:szCs w:val="21"/>
          <w:lang w:val="fr-FR"/>
        </w:rPr>
        <w:t xml:space="preserve">  </w:t>
      </w:r>
    </w:p>
    <w:p w:rsidR="5888A521" w:rsidP="770B96E2" w:rsidRDefault="5888A521" w14:paraId="2DA2FC1A" w14:textId="5DDAA517">
      <w:pPr>
        <w:pStyle w:val="Normal"/>
        <w:ind w:left="0" w:right="645" w:firstLine="0"/>
        <w:jc w:val="both"/>
        <w:rPr>
          <w:rFonts w:ascii="Candara" w:hAnsi="Candara" w:eastAsia="Candara" w:cs="Candara"/>
          <w:b w:val="0"/>
          <w:bCs w:val="0"/>
          <w:i w:val="0"/>
          <w:iCs w:val="0"/>
          <w:noProof w:val="0"/>
          <w:color w:val="0078D4"/>
          <w:sz w:val="21"/>
          <w:szCs w:val="21"/>
          <w:lang w:val="fr-FR"/>
        </w:rPr>
      </w:pPr>
      <w:r w:rsidRPr="770B96E2" w:rsidR="2A0849F5">
        <w:rPr>
          <w:rFonts w:ascii="Candara" w:hAnsi="Candara" w:eastAsia="Candara" w:cs="Candara"/>
          <w:b w:val="0"/>
          <w:bCs w:val="0"/>
          <w:i w:val="0"/>
          <w:iCs w:val="0"/>
          <w:noProof w:val="0"/>
          <w:color w:val="881798"/>
          <w:sz w:val="21"/>
          <w:szCs w:val="21"/>
          <w:lang w:val="fr-FR"/>
        </w:rPr>
        <w:t xml:space="preserve">                        </w:t>
      </w:r>
    </w:p>
    <w:p w:rsidR="5888A521" w:rsidP="770B96E2" w:rsidRDefault="5888A521" w14:paraId="48712FED" w14:textId="4C075A64">
      <w:pPr>
        <w:pStyle w:val="ListParagraph"/>
        <w:numPr>
          <w:ilvl w:val="0"/>
          <w:numId w:val="61"/>
        </w:numPr>
        <w:ind w:right="645"/>
        <w:jc w:val="both"/>
        <w:rPr>
          <w:rFonts w:ascii="Candara" w:hAnsi="Candara" w:eastAsia="Candara" w:cs="Candara"/>
          <w:b w:val="0"/>
          <w:bCs w:val="0"/>
          <w:i w:val="0"/>
          <w:iCs w:val="0"/>
          <w:noProof w:val="0"/>
          <w:sz w:val="21"/>
          <w:szCs w:val="21"/>
          <w:lang w:val="fr-FR"/>
        </w:rPr>
      </w:pPr>
      <w:r w:rsidRPr="770B96E2" w:rsidR="2A0849F5">
        <w:rPr>
          <w:rFonts w:ascii="Candara" w:hAnsi="Candara" w:eastAsia="Candara" w:cs="Candara"/>
          <w:b w:val="1"/>
          <w:bCs w:val="1"/>
          <w:i w:val="0"/>
          <w:iCs w:val="0"/>
          <w:noProof w:val="0"/>
          <w:sz w:val="21"/>
          <w:szCs w:val="21"/>
          <w:lang w:val="fr-FR"/>
        </w:rPr>
        <w:t xml:space="preserve">JANVIER : </w:t>
      </w:r>
      <w:r w:rsidRPr="770B96E2" w:rsidR="2A0849F5">
        <w:rPr>
          <w:rFonts w:ascii="Candara" w:hAnsi="Candara" w:eastAsia="Candara" w:cs="Candara"/>
          <w:b w:val="0"/>
          <w:bCs w:val="0"/>
          <w:i w:val="0"/>
          <w:iCs w:val="0"/>
          <w:noProof w:val="0"/>
          <w:sz w:val="21"/>
          <w:szCs w:val="21"/>
          <w:lang w:val="fr-FR"/>
        </w:rPr>
        <w:t>Pas de modification.</w:t>
      </w:r>
    </w:p>
    <w:p w:rsidR="5888A521" w:rsidP="770B96E2" w:rsidRDefault="5888A521" w14:paraId="6F7FE901" w14:textId="63C5447F">
      <w:pPr>
        <w:pStyle w:val="ListParagraph"/>
        <w:ind w:left="720" w:right="645"/>
        <w:jc w:val="both"/>
        <w:rPr>
          <w:rFonts w:ascii="Candara" w:hAnsi="Candara" w:eastAsia="Candara" w:cs="Candara"/>
          <w:b w:val="0"/>
          <w:bCs w:val="0"/>
          <w:i w:val="0"/>
          <w:iCs w:val="0"/>
          <w:noProof w:val="0"/>
          <w:sz w:val="21"/>
          <w:szCs w:val="21"/>
          <w:lang w:val="fr-FR"/>
        </w:rPr>
      </w:pPr>
    </w:p>
    <w:p w:rsidR="5888A521" w:rsidP="770B96E2" w:rsidRDefault="5888A521" w14:paraId="32A99016" w14:textId="30F19861">
      <w:pPr>
        <w:pStyle w:val="ListParagraph"/>
        <w:numPr>
          <w:ilvl w:val="0"/>
          <w:numId w:val="61"/>
        </w:numPr>
        <w:ind w:right="645"/>
        <w:jc w:val="both"/>
        <w:rPr>
          <w:rFonts w:ascii="Candara" w:hAnsi="Candara" w:eastAsia="Candara" w:cs="Candara"/>
          <w:b w:val="0"/>
          <w:bCs w:val="0"/>
          <w:i w:val="0"/>
          <w:iCs w:val="0"/>
          <w:noProof w:val="0"/>
          <w:sz w:val="21"/>
          <w:szCs w:val="21"/>
          <w:lang w:val="fr-FR"/>
        </w:rPr>
      </w:pPr>
      <w:r w:rsidRPr="770B96E2" w:rsidR="2A0849F5">
        <w:rPr>
          <w:rFonts w:ascii="Candara" w:hAnsi="Candara" w:eastAsia="Candara" w:cs="Candara"/>
          <w:b w:val="1"/>
          <w:bCs w:val="1"/>
          <w:i w:val="0"/>
          <w:iCs w:val="0"/>
          <w:noProof w:val="0"/>
          <w:sz w:val="21"/>
          <w:szCs w:val="21"/>
          <w:lang w:val="fr-FR"/>
        </w:rPr>
        <w:t>FEVRIER</w:t>
      </w:r>
    </w:p>
    <w:p w:rsidR="5888A521" w:rsidP="770B96E2" w:rsidRDefault="5888A521" w14:paraId="5CDBD5A6" w14:textId="3585A65D">
      <w:pPr>
        <w:pStyle w:val="ListParagraph"/>
        <w:ind w:left="720" w:right="645"/>
        <w:jc w:val="both"/>
        <w:rPr>
          <w:rFonts w:ascii="Candara" w:hAnsi="Candara" w:eastAsia="Candara" w:cs="Candara"/>
          <w:b w:val="0"/>
          <w:bCs w:val="0"/>
          <w:i w:val="0"/>
          <w:iCs w:val="0"/>
          <w:noProof w:val="0"/>
          <w:sz w:val="21"/>
          <w:szCs w:val="21"/>
          <w:lang w:val="fr-FR"/>
        </w:rPr>
      </w:pPr>
    </w:p>
    <w:p w:rsidR="5888A521" w:rsidP="770B96E2" w:rsidRDefault="5888A521" w14:paraId="1F3F4B2B" w14:textId="6CA00F70">
      <w:pPr>
        <w:pStyle w:val="ListParagraph"/>
        <w:numPr>
          <w:ilvl w:val="0"/>
          <w:numId w:val="72"/>
        </w:numPr>
        <w:ind w:right="645"/>
        <w:jc w:val="both"/>
        <w:rPr>
          <w:rFonts w:ascii="Candara" w:hAnsi="Candara" w:eastAsia="Candara" w:cs="Candara"/>
          <w:b w:val="0"/>
          <w:bCs w:val="0"/>
          <w:i w:val="0"/>
          <w:iCs w:val="0"/>
          <w:noProof w:val="0"/>
          <w:color w:val="0078D4"/>
          <w:sz w:val="21"/>
          <w:szCs w:val="21"/>
          <w:lang w:val="fr-FR"/>
        </w:rPr>
      </w:pPr>
      <w:r w:rsidRPr="770B96E2" w:rsidR="2A0849F5">
        <w:rPr>
          <w:rFonts w:ascii="Candara" w:hAnsi="Candara" w:eastAsia="Candara" w:cs="Candara"/>
          <w:b w:val="0"/>
          <w:bCs w:val="0"/>
          <w:i w:val="0"/>
          <w:iCs w:val="0"/>
          <w:noProof w:val="0"/>
          <w:sz w:val="21"/>
          <w:szCs w:val="21"/>
          <w:lang w:val="fr-FR"/>
        </w:rPr>
        <w:t>En semaine 01 et 02 :</w:t>
      </w:r>
    </w:p>
    <w:p w:rsidR="5888A521" w:rsidP="770B96E2" w:rsidRDefault="5888A521" w14:paraId="50CD590B" w14:textId="56CCD10E">
      <w:pPr>
        <w:pStyle w:val="ListParagraph"/>
        <w:ind w:left="0" w:right="645" w:hanging="0"/>
        <w:jc w:val="both"/>
        <w:rPr>
          <w:rFonts w:ascii="Candara" w:hAnsi="Candara" w:eastAsia="Candara" w:cs="Candara"/>
          <w:b w:val="0"/>
          <w:bCs w:val="0"/>
          <w:i w:val="0"/>
          <w:iCs w:val="0"/>
          <w:noProof w:val="0"/>
          <w:color w:val="881798"/>
          <w:sz w:val="21"/>
          <w:szCs w:val="21"/>
          <w:lang w:val="fr-FR"/>
        </w:rPr>
      </w:pPr>
    </w:p>
    <w:p w:rsidR="5888A521" w:rsidP="770B96E2" w:rsidRDefault="5888A521" w14:paraId="456D0DAB" w14:textId="5CCE2F49">
      <w:pPr>
        <w:ind w:left="0" w:right="645"/>
        <w:jc w:val="both"/>
        <w:rPr>
          <w:rFonts w:ascii="Candara" w:hAnsi="Candara" w:eastAsia="Candara" w:cs="Candara"/>
          <w:b w:val="0"/>
          <w:bCs w:val="0"/>
          <w:i w:val="0"/>
          <w:iCs w:val="0"/>
          <w:noProof w:val="0"/>
          <w:sz w:val="21"/>
          <w:szCs w:val="21"/>
          <w:lang w:val="fr-FR"/>
        </w:rPr>
      </w:pPr>
    </w:p>
    <w:p w:rsidR="5888A521" w:rsidP="770B96E2" w:rsidRDefault="5888A521" w14:paraId="1A29F997" w14:textId="75B97359">
      <w:pPr>
        <w:pStyle w:val="ListParagraph"/>
        <w:numPr>
          <w:ilvl w:val="0"/>
          <w:numId w:val="54"/>
        </w:numPr>
        <w:ind w:right="645"/>
        <w:jc w:val="both"/>
        <w:rPr>
          <w:rFonts w:ascii="Candara" w:hAnsi="Candara" w:eastAsia="Candara" w:cs="Candara"/>
          <w:b w:val="0"/>
          <w:bCs w:val="0"/>
          <w:i w:val="0"/>
          <w:iCs w:val="0"/>
          <w:noProof w:val="0"/>
          <w:sz w:val="21"/>
          <w:szCs w:val="21"/>
          <w:lang w:val="fr-FR"/>
        </w:rPr>
      </w:pPr>
      <w:r w:rsidRPr="770B96E2" w:rsidR="2A0849F5">
        <w:rPr>
          <w:rFonts w:ascii="Candara" w:hAnsi="Candara" w:eastAsia="Candara" w:cs="Candara"/>
          <w:b w:val="0"/>
          <w:bCs w:val="0"/>
          <w:i w:val="0"/>
          <w:iCs w:val="0"/>
          <w:noProof w:val="0"/>
          <w:sz w:val="21"/>
          <w:szCs w:val="21"/>
          <w:lang w:val="fr-FR"/>
        </w:rPr>
        <w:t>La salade coleslaw du lundi 03/02 est basculée au vendredi 07/02.</w:t>
      </w:r>
    </w:p>
    <w:p w:rsidR="5888A521" w:rsidP="770B96E2" w:rsidRDefault="5888A521" w14:paraId="6EA7F169" w14:textId="34AD759B">
      <w:pPr>
        <w:pStyle w:val="ListParagraph"/>
        <w:numPr>
          <w:ilvl w:val="0"/>
          <w:numId w:val="54"/>
        </w:numPr>
        <w:ind w:right="645"/>
        <w:jc w:val="both"/>
        <w:rPr>
          <w:rFonts w:ascii="Candara" w:hAnsi="Candara" w:eastAsia="Candara" w:cs="Candara"/>
          <w:b w:val="0"/>
          <w:bCs w:val="0"/>
          <w:i w:val="0"/>
          <w:iCs w:val="0"/>
          <w:noProof w:val="0"/>
          <w:sz w:val="21"/>
          <w:szCs w:val="21"/>
          <w:lang w:val="fr-FR"/>
        </w:rPr>
      </w:pPr>
      <w:r w:rsidRPr="770B96E2" w:rsidR="2A0849F5">
        <w:rPr>
          <w:rFonts w:ascii="Candara" w:hAnsi="Candara" w:eastAsia="Candara" w:cs="Candara"/>
          <w:b w:val="0"/>
          <w:bCs w:val="0"/>
          <w:i w:val="0"/>
          <w:iCs w:val="0"/>
          <w:noProof w:val="0"/>
          <w:sz w:val="21"/>
          <w:szCs w:val="21"/>
          <w:lang w:val="fr-FR"/>
        </w:rPr>
        <w:t>Le yaourt sur lit de fruits du lundi 03/02 est échangé avec le fromage blanc et le cocktail de fruit du vendredi 07/02.</w:t>
      </w:r>
    </w:p>
    <w:p w:rsidR="5888A521" w:rsidP="770B96E2" w:rsidRDefault="5888A521" w14:paraId="21F06987" w14:textId="78D805DA">
      <w:pPr>
        <w:pStyle w:val="ListParagraph"/>
        <w:numPr>
          <w:ilvl w:val="0"/>
          <w:numId w:val="54"/>
        </w:numPr>
        <w:ind w:right="645"/>
        <w:jc w:val="both"/>
        <w:rPr>
          <w:rFonts w:ascii="Candara" w:hAnsi="Candara" w:eastAsia="Candara" w:cs="Candara"/>
          <w:b w:val="0"/>
          <w:bCs w:val="0"/>
          <w:i w:val="0"/>
          <w:iCs w:val="0"/>
          <w:noProof w:val="0"/>
          <w:sz w:val="21"/>
          <w:szCs w:val="21"/>
          <w:lang w:val="fr-FR"/>
        </w:rPr>
      </w:pPr>
      <w:r w:rsidRPr="770B96E2" w:rsidR="2A0849F5">
        <w:rPr>
          <w:rFonts w:ascii="Candara" w:hAnsi="Candara" w:eastAsia="Candara" w:cs="Candara"/>
          <w:b w:val="0"/>
          <w:bCs w:val="0"/>
          <w:i w:val="0"/>
          <w:iCs w:val="0"/>
          <w:noProof w:val="0"/>
          <w:sz w:val="21"/>
          <w:szCs w:val="21"/>
          <w:lang w:val="fr-FR"/>
        </w:rPr>
        <w:t>Les haricots beurre du mercredi 12/02 sont remplacés par des haricots verts.</w:t>
      </w:r>
    </w:p>
    <w:p w:rsidR="5888A521" w:rsidP="770B96E2" w:rsidRDefault="5888A521" w14:paraId="73EB2D11" w14:textId="736B26AA">
      <w:pPr>
        <w:ind w:right="645"/>
        <w:jc w:val="both"/>
        <w:rPr>
          <w:rFonts w:ascii="Candara" w:hAnsi="Candara" w:eastAsia="Candara" w:cs="Candara"/>
          <w:b w:val="0"/>
          <w:bCs w:val="0"/>
          <w:i w:val="0"/>
          <w:iCs w:val="0"/>
          <w:noProof w:val="0"/>
          <w:sz w:val="21"/>
          <w:szCs w:val="21"/>
          <w:lang w:val="fr-FR"/>
        </w:rPr>
      </w:pPr>
    </w:p>
    <w:p w:rsidR="5888A521" w:rsidP="770B96E2" w:rsidRDefault="5888A521" w14:paraId="30163D5C" w14:textId="08350EA6">
      <w:pPr>
        <w:pStyle w:val="ListParagraph"/>
        <w:numPr>
          <w:ilvl w:val="1"/>
          <w:numId w:val="53"/>
        </w:numPr>
        <w:ind w:right="645"/>
        <w:jc w:val="both"/>
        <w:rPr>
          <w:rFonts w:ascii="Candara" w:hAnsi="Candara" w:eastAsia="Candara" w:cs="Candara"/>
          <w:b w:val="0"/>
          <w:bCs w:val="0"/>
          <w:i w:val="0"/>
          <w:iCs w:val="0"/>
          <w:noProof w:val="0"/>
          <w:sz w:val="21"/>
          <w:szCs w:val="21"/>
          <w:lang w:val="fr-FR"/>
        </w:rPr>
      </w:pPr>
      <w:r w:rsidRPr="770B96E2" w:rsidR="2A0849F5">
        <w:rPr>
          <w:rFonts w:ascii="Candara" w:hAnsi="Candara" w:eastAsia="Candara" w:cs="Candara"/>
          <w:b w:val="0"/>
          <w:bCs w:val="0"/>
          <w:i w:val="0"/>
          <w:iCs w:val="0"/>
          <w:noProof w:val="0"/>
          <w:sz w:val="21"/>
          <w:szCs w:val="21"/>
          <w:lang w:val="fr-FR"/>
        </w:rPr>
        <w:t>En semaine 03 et 04 :</w:t>
      </w:r>
    </w:p>
    <w:p w:rsidR="5888A521" w:rsidP="770B96E2" w:rsidRDefault="5888A521" w14:paraId="0526539A" w14:textId="3FD8E1A5">
      <w:pPr>
        <w:ind w:left="720" w:right="645"/>
        <w:jc w:val="both"/>
        <w:rPr>
          <w:rFonts w:ascii="Times New Roman" w:hAnsi="Times New Roman" w:eastAsia="Times New Roman" w:cs="Times New Roman"/>
          <w:b w:val="0"/>
          <w:bCs w:val="0"/>
          <w:i w:val="0"/>
          <w:iCs w:val="0"/>
          <w:noProof w:val="0"/>
          <w:sz w:val="24"/>
          <w:szCs w:val="24"/>
          <w:lang w:val="fr-FR"/>
        </w:rPr>
      </w:pPr>
    </w:p>
    <w:p w:rsidR="5888A521" w:rsidP="770B96E2" w:rsidRDefault="5888A521" w14:paraId="0516A007" w14:textId="35C4AC9E">
      <w:pPr>
        <w:pStyle w:val="ListParagraph"/>
        <w:numPr>
          <w:ilvl w:val="0"/>
          <w:numId w:val="54"/>
        </w:numPr>
        <w:ind w:right="645"/>
        <w:jc w:val="both"/>
        <w:rPr>
          <w:rFonts w:ascii="Candara" w:hAnsi="Candara" w:eastAsia="Candara" w:cs="Candara"/>
          <w:b w:val="0"/>
          <w:bCs w:val="0"/>
          <w:i w:val="0"/>
          <w:iCs w:val="0"/>
          <w:noProof w:val="0"/>
          <w:sz w:val="21"/>
          <w:szCs w:val="21"/>
          <w:lang w:val="fr-FR"/>
        </w:rPr>
      </w:pPr>
      <w:r w:rsidRPr="770B96E2" w:rsidR="2A0849F5">
        <w:rPr>
          <w:rFonts w:ascii="Candara" w:hAnsi="Candara" w:eastAsia="Candara" w:cs="Candara"/>
          <w:b w:val="0"/>
          <w:bCs w:val="0"/>
          <w:i w:val="0"/>
          <w:iCs w:val="0"/>
          <w:noProof w:val="0"/>
          <w:sz w:val="21"/>
          <w:szCs w:val="21"/>
          <w:lang w:val="fr-FR"/>
        </w:rPr>
        <w:t>Voir si les pamplemousses en entrée du lundi 17/02 peuvent être livrés en segments plutôt qu’en ½ pamplemousse pour être plus faciles à manger.</w:t>
      </w:r>
    </w:p>
    <w:p w:rsidR="5888A521" w:rsidP="770B96E2" w:rsidRDefault="5888A521" w14:paraId="1DBCCA50" w14:textId="50ECAAE7">
      <w:pPr>
        <w:pStyle w:val="ListParagraph"/>
        <w:numPr>
          <w:ilvl w:val="0"/>
          <w:numId w:val="54"/>
        </w:numPr>
        <w:ind w:right="645"/>
        <w:jc w:val="both"/>
        <w:rPr>
          <w:rFonts w:ascii="Candara" w:hAnsi="Candara" w:eastAsia="Candara" w:cs="Candara"/>
          <w:b w:val="0"/>
          <w:bCs w:val="0"/>
          <w:i w:val="0"/>
          <w:iCs w:val="0"/>
          <w:noProof w:val="0"/>
          <w:sz w:val="21"/>
          <w:szCs w:val="21"/>
          <w:lang w:val="fr-FR"/>
        </w:rPr>
      </w:pPr>
      <w:r w:rsidRPr="770B96E2" w:rsidR="2A0849F5">
        <w:rPr>
          <w:rFonts w:ascii="Candara" w:hAnsi="Candara" w:eastAsia="Candara" w:cs="Candara"/>
          <w:b w:val="0"/>
          <w:bCs w:val="0"/>
          <w:i w:val="0"/>
          <w:iCs w:val="0"/>
          <w:noProof w:val="0"/>
          <w:sz w:val="21"/>
          <w:szCs w:val="21"/>
          <w:lang w:val="fr-FR"/>
        </w:rPr>
        <w:t xml:space="preserve">Le jeudi 27/02, remplacer la semoule au lait par un yaourt aromatisé. Un féculent sera ajouté à la poêlée de légumes automnale pour compenser. </w:t>
      </w:r>
    </w:p>
    <w:p w:rsidR="5888A521" w:rsidP="770B96E2" w:rsidRDefault="5888A521" w14:paraId="2767AA29" w14:textId="10049DC2">
      <w:pPr>
        <w:ind w:right="645"/>
        <w:jc w:val="both"/>
        <w:rPr>
          <w:rFonts w:ascii="Candara" w:hAnsi="Candara" w:eastAsia="Candara" w:cs="Candara"/>
          <w:b w:val="0"/>
          <w:bCs w:val="0"/>
          <w:i w:val="0"/>
          <w:iCs w:val="0"/>
          <w:noProof w:val="0"/>
          <w:sz w:val="21"/>
          <w:szCs w:val="21"/>
          <w:lang w:val="fr-FR"/>
        </w:rPr>
      </w:pPr>
    </w:p>
    <w:p w:rsidR="5888A521" w:rsidP="770B96E2" w:rsidRDefault="5888A521" w14:paraId="362CA1C7" w14:textId="2C9E0A11">
      <w:pPr>
        <w:pStyle w:val="ListParagraph"/>
        <w:numPr>
          <w:ilvl w:val="0"/>
          <w:numId w:val="53"/>
        </w:numPr>
        <w:ind w:right="645"/>
        <w:jc w:val="both"/>
        <w:rPr>
          <w:rFonts w:ascii="Candara" w:hAnsi="Candara" w:eastAsia="Candara" w:cs="Candara"/>
          <w:b w:val="0"/>
          <w:bCs w:val="0"/>
          <w:i w:val="0"/>
          <w:iCs w:val="0"/>
          <w:noProof w:val="0"/>
          <w:sz w:val="21"/>
          <w:szCs w:val="21"/>
          <w:lang w:val="fr-FR"/>
        </w:rPr>
      </w:pPr>
      <w:r w:rsidRPr="770B96E2" w:rsidR="2A0849F5">
        <w:rPr>
          <w:rFonts w:ascii="Candara" w:hAnsi="Candara" w:eastAsia="Candara" w:cs="Candara"/>
          <w:b w:val="1"/>
          <w:bCs w:val="1"/>
          <w:i w:val="0"/>
          <w:iCs w:val="0"/>
          <w:noProof w:val="0"/>
          <w:sz w:val="21"/>
          <w:szCs w:val="21"/>
          <w:lang w:val="fr-FR"/>
        </w:rPr>
        <w:t>MARS</w:t>
      </w:r>
    </w:p>
    <w:p w:rsidR="5888A521" w:rsidP="770B96E2" w:rsidRDefault="5888A521" w14:paraId="0A318062" w14:textId="078770E5">
      <w:pPr>
        <w:ind w:right="645"/>
        <w:jc w:val="both"/>
        <w:rPr>
          <w:rFonts w:ascii="Candara" w:hAnsi="Candara" w:eastAsia="Candara" w:cs="Candara"/>
          <w:b w:val="0"/>
          <w:bCs w:val="0"/>
          <w:i w:val="0"/>
          <w:iCs w:val="0"/>
          <w:noProof w:val="0"/>
          <w:sz w:val="21"/>
          <w:szCs w:val="21"/>
          <w:lang w:val="fr-FR"/>
        </w:rPr>
      </w:pPr>
    </w:p>
    <w:p w:rsidR="5888A521" w:rsidP="770B96E2" w:rsidRDefault="5888A521" w14:paraId="1A180FFC" w14:textId="4BD6552C">
      <w:pPr>
        <w:pStyle w:val="ListParagraph"/>
        <w:numPr>
          <w:ilvl w:val="1"/>
          <w:numId w:val="53"/>
        </w:numPr>
        <w:ind w:right="645"/>
        <w:jc w:val="both"/>
        <w:rPr>
          <w:rFonts w:ascii="Candara" w:hAnsi="Candara" w:eastAsia="Candara" w:cs="Candara"/>
          <w:b w:val="0"/>
          <w:bCs w:val="0"/>
          <w:i w:val="0"/>
          <w:iCs w:val="0"/>
          <w:noProof w:val="0"/>
          <w:sz w:val="21"/>
          <w:szCs w:val="21"/>
          <w:lang w:val="fr-FR"/>
        </w:rPr>
      </w:pPr>
      <w:r w:rsidRPr="770B96E2" w:rsidR="2A0849F5">
        <w:rPr>
          <w:rFonts w:ascii="Candara" w:hAnsi="Candara" w:eastAsia="Candara" w:cs="Candara"/>
          <w:b w:val="0"/>
          <w:bCs w:val="0"/>
          <w:i w:val="0"/>
          <w:iCs w:val="0"/>
          <w:noProof w:val="0"/>
          <w:sz w:val="21"/>
          <w:szCs w:val="21"/>
          <w:lang w:val="fr-FR"/>
        </w:rPr>
        <w:t>En semaine 01 :</w:t>
      </w:r>
    </w:p>
    <w:p w:rsidR="5888A521" w:rsidP="770B96E2" w:rsidRDefault="5888A521" w14:paraId="69545CED" w14:textId="0DE317EE">
      <w:pPr>
        <w:ind w:left="720" w:right="645"/>
        <w:jc w:val="both"/>
        <w:rPr>
          <w:rFonts w:ascii="Times New Roman" w:hAnsi="Times New Roman" w:eastAsia="Times New Roman" w:cs="Times New Roman"/>
          <w:b w:val="0"/>
          <w:bCs w:val="0"/>
          <w:i w:val="0"/>
          <w:iCs w:val="0"/>
          <w:noProof w:val="0"/>
          <w:sz w:val="24"/>
          <w:szCs w:val="24"/>
          <w:lang w:val="fr-FR"/>
        </w:rPr>
      </w:pPr>
    </w:p>
    <w:p w:rsidR="5888A521" w:rsidP="770B96E2" w:rsidRDefault="5888A521" w14:paraId="2FDFC178" w14:textId="33D76277">
      <w:pPr>
        <w:pStyle w:val="ListParagraph"/>
        <w:numPr>
          <w:ilvl w:val="0"/>
          <w:numId w:val="54"/>
        </w:numPr>
        <w:ind w:right="645"/>
        <w:jc w:val="both"/>
        <w:rPr>
          <w:rFonts w:ascii="Candara" w:hAnsi="Candara" w:eastAsia="Candara" w:cs="Candara"/>
          <w:b w:val="0"/>
          <w:bCs w:val="0"/>
          <w:i w:val="0"/>
          <w:iCs w:val="0"/>
          <w:noProof w:val="0"/>
          <w:sz w:val="21"/>
          <w:szCs w:val="21"/>
          <w:lang w:val="fr-FR"/>
        </w:rPr>
      </w:pPr>
      <w:r w:rsidRPr="770B96E2" w:rsidR="2A0849F5">
        <w:rPr>
          <w:rFonts w:ascii="Candara" w:hAnsi="Candara" w:eastAsia="Candara" w:cs="Candara"/>
          <w:b w:val="0"/>
          <w:bCs w:val="0"/>
          <w:i w:val="0"/>
          <w:iCs w:val="0"/>
          <w:noProof w:val="0"/>
          <w:sz w:val="21"/>
          <w:szCs w:val="21"/>
          <w:lang w:val="fr-FR"/>
        </w:rPr>
        <w:t>Au gouter le 04/03, le fromage à tartiner est remplacé par du chocolat vu qu’il y a déjà un fromage blanc au dessert le midi.</w:t>
      </w:r>
    </w:p>
    <w:p w:rsidR="5888A521" w:rsidP="770B96E2" w:rsidRDefault="5888A521" w14:paraId="318AFE5B" w14:textId="5460BF94">
      <w:pPr>
        <w:ind w:right="645"/>
        <w:jc w:val="both"/>
        <w:rPr>
          <w:rFonts w:ascii="Candara" w:hAnsi="Candara" w:eastAsia="Candara" w:cs="Candara"/>
          <w:b w:val="0"/>
          <w:bCs w:val="0"/>
          <w:i w:val="0"/>
          <w:iCs w:val="0"/>
          <w:noProof w:val="0"/>
          <w:sz w:val="21"/>
          <w:szCs w:val="21"/>
          <w:lang w:val="fr-FR"/>
        </w:rPr>
      </w:pPr>
    </w:p>
    <w:p w:rsidR="5888A521" w:rsidP="770B96E2" w:rsidRDefault="5888A521" w14:paraId="4BA3BE2A" w14:textId="4E1CCA8D">
      <w:pPr>
        <w:pStyle w:val="ListParagraph"/>
        <w:numPr>
          <w:ilvl w:val="1"/>
          <w:numId w:val="53"/>
        </w:numPr>
        <w:ind w:right="645"/>
        <w:jc w:val="both"/>
        <w:rPr>
          <w:rFonts w:ascii="Candara" w:hAnsi="Candara" w:eastAsia="Candara" w:cs="Candara"/>
          <w:b w:val="0"/>
          <w:bCs w:val="0"/>
          <w:i w:val="0"/>
          <w:iCs w:val="0"/>
          <w:noProof w:val="0"/>
          <w:sz w:val="21"/>
          <w:szCs w:val="21"/>
          <w:lang w:val="fr-FR"/>
        </w:rPr>
      </w:pPr>
      <w:r w:rsidRPr="770B96E2" w:rsidR="2A0849F5">
        <w:rPr>
          <w:rFonts w:ascii="Candara" w:hAnsi="Candara" w:eastAsia="Candara" w:cs="Candara"/>
          <w:b w:val="0"/>
          <w:bCs w:val="0"/>
          <w:i w:val="0"/>
          <w:iCs w:val="0"/>
          <w:noProof w:val="0"/>
          <w:sz w:val="21"/>
          <w:szCs w:val="21"/>
          <w:lang w:val="fr-FR"/>
        </w:rPr>
        <w:t>En semaine 03 et 04 :</w:t>
      </w:r>
    </w:p>
    <w:p w:rsidR="5888A521" w:rsidP="770B96E2" w:rsidRDefault="5888A521" w14:paraId="32057E8A" w14:textId="1B2E8886">
      <w:pPr>
        <w:ind w:left="720" w:right="645"/>
        <w:jc w:val="both"/>
        <w:rPr>
          <w:rFonts w:ascii="Times New Roman" w:hAnsi="Times New Roman" w:eastAsia="Times New Roman" w:cs="Times New Roman"/>
          <w:b w:val="0"/>
          <w:bCs w:val="0"/>
          <w:i w:val="0"/>
          <w:iCs w:val="0"/>
          <w:noProof w:val="0"/>
          <w:sz w:val="24"/>
          <w:szCs w:val="24"/>
          <w:lang w:val="fr-FR"/>
        </w:rPr>
      </w:pPr>
    </w:p>
    <w:p w:rsidR="5888A521" w:rsidP="770B96E2" w:rsidRDefault="5888A521" w14:paraId="75E079E5" w14:textId="7BB830C1">
      <w:pPr>
        <w:pStyle w:val="ListParagraph"/>
        <w:numPr>
          <w:ilvl w:val="0"/>
          <w:numId w:val="54"/>
        </w:numPr>
        <w:ind w:right="645"/>
        <w:jc w:val="both"/>
        <w:rPr>
          <w:rFonts w:ascii="Candara" w:hAnsi="Candara" w:eastAsia="Candara" w:cs="Candara"/>
          <w:b w:val="0"/>
          <w:bCs w:val="0"/>
          <w:i w:val="0"/>
          <w:iCs w:val="0"/>
          <w:noProof w:val="0"/>
          <w:sz w:val="21"/>
          <w:szCs w:val="21"/>
          <w:lang w:val="fr-FR"/>
        </w:rPr>
      </w:pPr>
      <w:r w:rsidRPr="770B96E2" w:rsidR="2A0849F5">
        <w:rPr>
          <w:rFonts w:ascii="Candara" w:hAnsi="Candara" w:eastAsia="Candara" w:cs="Candara"/>
          <w:b w:val="0"/>
          <w:bCs w:val="0"/>
          <w:i w:val="0"/>
          <w:iCs w:val="0"/>
          <w:noProof w:val="0"/>
          <w:sz w:val="21"/>
          <w:szCs w:val="21"/>
          <w:lang w:val="fr-FR"/>
        </w:rPr>
        <w:t>Le 21/03, les haricots blancs sont remplacés par du quinoa.</w:t>
      </w:r>
    </w:p>
    <w:p w:rsidR="5888A521" w:rsidP="770B96E2" w:rsidRDefault="5888A521" w14:paraId="0C495091" w14:textId="1428B3A9">
      <w:pPr>
        <w:pStyle w:val="ListParagraph"/>
        <w:numPr>
          <w:ilvl w:val="0"/>
          <w:numId w:val="54"/>
        </w:numPr>
        <w:ind w:right="645"/>
        <w:jc w:val="both"/>
        <w:rPr>
          <w:rFonts w:ascii="Candara" w:hAnsi="Candara" w:eastAsia="Candara" w:cs="Candara"/>
          <w:b w:val="0"/>
          <w:bCs w:val="0"/>
          <w:i w:val="0"/>
          <w:iCs w:val="0"/>
          <w:noProof w:val="0"/>
          <w:sz w:val="21"/>
          <w:szCs w:val="21"/>
          <w:lang w:val="fr-FR"/>
        </w:rPr>
      </w:pPr>
      <w:r w:rsidRPr="770B96E2" w:rsidR="2A0849F5">
        <w:rPr>
          <w:rFonts w:ascii="Candara" w:hAnsi="Candara" w:eastAsia="Candara" w:cs="Candara"/>
          <w:b w:val="0"/>
          <w:bCs w:val="0"/>
          <w:i w:val="0"/>
          <w:iCs w:val="0"/>
          <w:noProof w:val="0"/>
          <w:sz w:val="21"/>
          <w:szCs w:val="21"/>
          <w:lang w:val="fr-FR"/>
        </w:rPr>
        <w:t xml:space="preserve">Le 28/03, les pommes cuites du dessert seront accompagnées d’une sauce au chocolat plutôt que le caramel prévu initialement. </w:t>
      </w:r>
    </w:p>
    <w:p w:rsidR="5888A521" w:rsidP="770B96E2" w:rsidRDefault="5888A521" w14:paraId="7B594A2C" w14:textId="58F9B595">
      <w:pPr>
        <w:ind w:right="645"/>
        <w:jc w:val="both"/>
        <w:rPr>
          <w:rFonts w:ascii="Candara" w:hAnsi="Candara" w:eastAsia="Candara" w:cs="Candara"/>
          <w:b w:val="0"/>
          <w:bCs w:val="0"/>
          <w:i w:val="0"/>
          <w:iCs w:val="0"/>
          <w:noProof w:val="0"/>
          <w:sz w:val="21"/>
          <w:szCs w:val="21"/>
          <w:lang w:val="fr-FR"/>
        </w:rPr>
      </w:pPr>
    </w:p>
    <w:p w:rsidR="5888A521" w:rsidP="770B96E2" w:rsidRDefault="5888A521" w14:paraId="54C71ADD" w14:textId="42933939">
      <w:pPr>
        <w:pStyle w:val="Normal"/>
        <w:ind w:right="645"/>
        <w:jc w:val="both"/>
        <w:rPr>
          <w:rFonts w:ascii="Candara" w:hAnsi="Candara" w:eastAsia="Candara" w:cs="Candara"/>
          <w:b w:val="0"/>
          <w:bCs w:val="0"/>
          <w:i w:val="0"/>
          <w:iCs w:val="0"/>
          <w:noProof w:val="0"/>
          <w:sz w:val="21"/>
          <w:szCs w:val="21"/>
          <w:lang w:val="fr-FR"/>
        </w:rPr>
      </w:pPr>
    </w:p>
    <w:p w:rsidR="5888A521" w:rsidP="770B96E2" w:rsidRDefault="5888A521" w14:paraId="73179FB4" w14:textId="6447C231">
      <w:pPr>
        <w:pStyle w:val="Normal"/>
        <w:ind w:left="6372" w:right="645" w:firstLine="708"/>
        <w:jc w:val="both"/>
        <w:rPr>
          <w:rFonts w:ascii="Candara" w:hAnsi="Candara" w:eastAsia="Candara" w:cs="Candara"/>
          <w:b w:val="0"/>
          <w:bCs w:val="0"/>
          <w:i w:val="0"/>
          <w:iCs w:val="0"/>
          <w:noProof w:val="0"/>
          <w:color w:val="0078D4"/>
          <w:sz w:val="21"/>
          <w:szCs w:val="21"/>
          <w:lang w:val="fr-FR"/>
        </w:rPr>
      </w:pPr>
      <w:r w:rsidRPr="770B96E2" w:rsidR="4221E170">
        <w:rPr>
          <w:rFonts w:ascii="Candara" w:hAnsi="Candara" w:eastAsia="Candara" w:cs="Candara"/>
          <w:b w:val="0"/>
          <w:bCs w:val="0"/>
          <w:i w:val="0"/>
          <w:iCs w:val="0"/>
          <w:noProof w:val="0"/>
          <w:color w:val="0078D4"/>
          <w:sz w:val="21"/>
          <w:szCs w:val="21"/>
          <w:lang w:val="fr-FR"/>
        </w:rPr>
        <w:t xml:space="preserve">         … / …</w:t>
      </w:r>
      <w:r w:rsidRPr="770B96E2" w:rsidR="4221E170">
        <w:rPr>
          <w:rFonts w:ascii="Candara" w:hAnsi="Candara" w:eastAsia="Candara" w:cs="Candara"/>
          <w:b w:val="0"/>
          <w:bCs w:val="0"/>
          <w:i w:val="0"/>
          <w:iCs w:val="0"/>
          <w:noProof w:val="0"/>
          <w:color w:val="881798"/>
          <w:sz w:val="21"/>
          <w:szCs w:val="21"/>
          <w:lang w:val="fr-FR"/>
        </w:rPr>
        <w:t xml:space="preserve">      </w:t>
      </w:r>
    </w:p>
    <w:p w:rsidR="5888A521" w:rsidP="770B96E2" w:rsidRDefault="5888A521" w14:paraId="429D5136" w14:textId="2CC2CE83">
      <w:pPr>
        <w:ind w:right="645"/>
        <w:jc w:val="both"/>
        <w:rPr>
          <w:rFonts w:ascii="Candara" w:hAnsi="Candara" w:eastAsia="Candara" w:cs="Candara"/>
          <w:b w:val="0"/>
          <w:bCs w:val="0"/>
          <w:i w:val="0"/>
          <w:iCs w:val="0"/>
          <w:noProof w:val="0"/>
          <w:sz w:val="21"/>
          <w:szCs w:val="21"/>
          <w:lang w:val="fr-FR"/>
        </w:rPr>
      </w:pPr>
      <w:r w:rsidRPr="770B96E2" w:rsidR="2A0849F5">
        <w:rPr>
          <w:rFonts w:ascii="Candara" w:hAnsi="Candara" w:eastAsia="Candara" w:cs="Candara"/>
          <w:b w:val="1"/>
          <w:bCs w:val="1"/>
          <w:i w:val="0"/>
          <w:iCs w:val="0"/>
          <w:noProof w:val="0"/>
          <w:sz w:val="21"/>
          <w:szCs w:val="21"/>
          <w:lang w:val="fr-FR"/>
        </w:rPr>
        <w:t xml:space="preserve">3/ Lancement essai d’une </w:t>
      </w:r>
      <w:r w:rsidRPr="770B96E2" w:rsidR="2A0849F5">
        <w:rPr>
          <w:rFonts w:ascii="Candara" w:hAnsi="Candara" w:eastAsia="Candara" w:cs="Candara"/>
          <w:b w:val="1"/>
          <w:bCs w:val="1"/>
          <w:i w:val="0"/>
          <w:iCs w:val="0"/>
          <w:strike w:val="0"/>
          <w:dstrike w:val="0"/>
          <w:noProof w:val="0"/>
          <w:sz w:val="21"/>
          <w:szCs w:val="21"/>
          <w:u w:val="single"/>
          <w:lang w:val="fr-FR"/>
        </w:rPr>
        <w:t>nouvelle rubrique</w:t>
      </w:r>
      <w:r w:rsidRPr="770B96E2" w:rsidR="2A0849F5">
        <w:rPr>
          <w:rFonts w:ascii="Candara" w:hAnsi="Candara" w:eastAsia="Candara" w:cs="Candara"/>
          <w:b w:val="1"/>
          <w:bCs w:val="1"/>
          <w:i w:val="0"/>
          <w:iCs w:val="0"/>
          <w:noProof w:val="0"/>
          <w:sz w:val="21"/>
          <w:szCs w:val="21"/>
          <w:lang w:val="fr-FR"/>
        </w:rPr>
        <w:t> :</w:t>
      </w:r>
    </w:p>
    <w:p w:rsidR="5888A521" w:rsidP="770B96E2" w:rsidRDefault="5888A521" w14:paraId="77AADD18" w14:textId="1EE244B4">
      <w:pPr>
        <w:ind w:right="645"/>
        <w:jc w:val="both"/>
        <w:rPr>
          <w:rFonts w:ascii="Candara" w:hAnsi="Candara" w:eastAsia="Candara" w:cs="Candara"/>
          <w:b w:val="0"/>
          <w:bCs w:val="0"/>
          <w:i w:val="0"/>
          <w:iCs w:val="0"/>
          <w:noProof w:val="0"/>
          <w:sz w:val="21"/>
          <w:szCs w:val="21"/>
          <w:lang w:val="fr-FR"/>
        </w:rPr>
      </w:pPr>
    </w:p>
    <w:p w:rsidR="5888A521" w:rsidP="770B96E2" w:rsidRDefault="5888A521" w14:paraId="139D2F2A" w14:textId="31E7187F">
      <w:pPr>
        <w:pStyle w:val="ListParagraph"/>
        <w:numPr>
          <w:ilvl w:val="0"/>
          <w:numId w:val="53"/>
        </w:numPr>
        <w:ind w:right="645"/>
        <w:jc w:val="both"/>
        <w:rPr>
          <w:rFonts w:ascii="Candara" w:hAnsi="Candara" w:eastAsia="Candara" w:cs="Candara"/>
          <w:b w:val="0"/>
          <w:bCs w:val="0"/>
          <w:i w:val="0"/>
          <w:iCs w:val="0"/>
          <w:noProof w:val="0"/>
          <w:sz w:val="21"/>
          <w:szCs w:val="21"/>
          <w:lang w:val="fr-FR"/>
        </w:rPr>
      </w:pPr>
      <w:r w:rsidRPr="770B96E2" w:rsidR="2A0849F5">
        <w:rPr>
          <w:rFonts w:ascii="Candara" w:hAnsi="Candara" w:eastAsia="Candara" w:cs="Candara"/>
          <w:b w:val="0"/>
          <w:bCs w:val="0"/>
          <w:i w:val="0"/>
          <w:iCs w:val="0"/>
          <w:noProof w:val="0"/>
          <w:sz w:val="21"/>
          <w:szCs w:val="21"/>
          <w:lang w:val="fr-FR"/>
        </w:rPr>
        <w:t xml:space="preserve">Pour répondre à une proposition des parents d’élèves, nous allons mettre en lumière des repas proposés aux enfants ou des actions de la restauration en général via des photos et une communication sur les réseaux sociaux sous l’intitulé « Coup d’œil sur la Resto ! » qui démarrera ce mois de décembre 2024. </w:t>
      </w:r>
    </w:p>
    <w:p w:rsidR="5888A521" w:rsidP="770B96E2" w:rsidRDefault="5888A521" w14:paraId="7B9A74B0" w14:textId="31975A10">
      <w:pPr>
        <w:ind w:right="645"/>
        <w:jc w:val="both"/>
        <w:rPr>
          <w:rFonts w:ascii="Candara" w:hAnsi="Candara" w:eastAsia="Candara" w:cs="Candara"/>
          <w:b w:val="0"/>
          <w:bCs w:val="0"/>
          <w:i w:val="0"/>
          <w:iCs w:val="0"/>
          <w:noProof w:val="0"/>
          <w:color w:val="D13438"/>
          <w:sz w:val="21"/>
          <w:szCs w:val="21"/>
          <w:lang w:val="fr-FR"/>
        </w:rPr>
      </w:pPr>
    </w:p>
    <w:p w:rsidR="5888A521" w:rsidP="770B96E2" w:rsidRDefault="5888A521" w14:paraId="41BA0066" w14:textId="06E9FD58">
      <w:pPr>
        <w:ind w:right="645"/>
        <w:jc w:val="both"/>
        <w:rPr>
          <w:rFonts w:ascii="Candara" w:hAnsi="Candara" w:eastAsia="Candara" w:cs="Candara"/>
          <w:b w:val="0"/>
          <w:bCs w:val="0"/>
          <w:i w:val="0"/>
          <w:iCs w:val="0"/>
          <w:noProof w:val="0"/>
          <w:color w:val="881798"/>
          <w:sz w:val="21"/>
          <w:szCs w:val="21"/>
          <w:lang w:val="fr-FR"/>
        </w:rPr>
      </w:pPr>
    </w:p>
    <w:p w:rsidR="5888A521" w:rsidP="770B96E2" w:rsidRDefault="5888A521" w14:paraId="3C466171" w14:textId="18B46877">
      <w:pPr>
        <w:ind w:right="645"/>
        <w:jc w:val="both"/>
        <w:rPr>
          <w:rFonts w:ascii="Candara" w:hAnsi="Candara" w:eastAsia="Candara" w:cs="Candara"/>
          <w:b w:val="0"/>
          <w:bCs w:val="0"/>
          <w:i w:val="0"/>
          <w:iCs w:val="0"/>
          <w:noProof w:val="0"/>
          <w:color w:val="881798"/>
          <w:sz w:val="21"/>
          <w:szCs w:val="21"/>
          <w:lang w:val="fr-FR"/>
        </w:rPr>
      </w:pPr>
    </w:p>
    <w:p w:rsidR="5888A521" w:rsidP="770B96E2" w:rsidRDefault="5888A521" w14:paraId="498ECC3C" w14:textId="2A23841F">
      <w:pPr>
        <w:ind w:right="645"/>
        <w:jc w:val="both"/>
        <w:rPr>
          <w:rFonts w:ascii="Candara" w:hAnsi="Candara" w:eastAsia="Candara" w:cs="Candara"/>
          <w:b w:val="0"/>
          <w:bCs w:val="0"/>
          <w:i w:val="0"/>
          <w:iCs w:val="0"/>
          <w:noProof w:val="0"/>
          <w:color w:val="881798"/>
          <w:sz w:val="21"/>
          <w:szCs w:val="21"/>
          <w:lang w:val="fr-FR"/>
        </w:rPr>
      </w:pPr>
    </w:p>
    <w:p w:rsidR="5888A521" w:rsidP="770B96E2" w:rsidRDefault="5888A521" w14:paraId="44F4E210" w14:textId="0BDCE521">
      <w:pPr>
        <w:ind w:right="645"/>
        <w:jc w:val="both"/>
        <w:rPr>
          <w:rFonts w:ascii="Candara" w:hAnsi="Candara" w:eastAsia="Candara" w:cs="Candara"/>
          <w:b w:val="0"/>
          <w:bCs w:val="0"/>
          <w:i w:val="0"/>
          <w:iCs w:val="0"/>
          <w:noProof w:val="0"/>
          <w:color w:val="881798"/>
          <w:sz w:val="21"/>
          <w:szCs w:val="21"/>
          <w:lang w:val="fr-FR"/>
        </w:rPr>
      </w:pPr>
    </w:p>
    <w:p w:rsidR="5888A521" w:rsidP="770B96E2" w:rsidRDefault="5888A521" w14:paraId="10D1C5F5" w14:textId="3DE55036">
      <w:pPr>
        <w:ind w:right="645"/>
        <w:jc w:val="both"/>
        <w:rPr>
          <w:rFonts w:ascii="Candara" w:hAnsi="Candara" w:eastAsia="Candara" w:cs="Candara"/>
          <w:b w:val="0"/>
          <w:bCs w:val="0"/>
          <w:i w:val="0"/>
          <w:iCs w:val="0"/>
          <w:noProof w:val="0"/>
          <w:color w:val="881798"/>
          <w:sz w:val="21"/>
          <w:szCs w:val="21"/>
          <w:lang w:val="fr-FR"/>
        </w:rPr>
      </w:pPr>
    </w:p>
    <w:p w:rsidR="5888A521" w:rsidP="770B96E2" w:rsidRDefault="5888A521" w14:paraId="5260E36E" w14:textId="69DCE364">
      <w:pPr>
        <w:ind w:right="645"/>
        <w:jc w:val="both"/>
        <w:rPr>
          <w:rFonts w:ascii="Candara" w:hAnsi="Candara" w:eastAsia="Candara" w:cs="Candara"/>
          <w:b w:val="0"/>
          <w:bCs w:val="0"/>
          <w:i w:val="0"/>
          <w:iCs w:val="0"/>
          <w:noProof w:val="0"/>
          <w:color w:val="881798"/>
          <w:sz w:val="21"/>
          <w:szCs w:val="21"/>
          <w:lang w:val="fr-FR"/>
        </w:rPr>
      </w:pPr>
    </w:p>
    <w:p w:rsidR="5888A521" w:rsidP="770B96E2" w:rsidRDefault="5888A521" w14:paraId="53758EF7" w14:textId="5881244F">
      <w:pPr>
        <w:ind w:right="645"/>
        <w:jc w:val="both"/>
        <w:rPr>
          <w:rFonts w:ascii="Candara" w:hAnsi="Candara" w:eastAsia="Candara" w:cs="Candara"/>
          <w:b w:val="0"/>
          <w:bCs w:val="0"/>
          <w:i w:val="0"/>
          <w:iCs w:val="0"/>
          <w:noProof w:val="0"/>
          <w:color w:val="881798"/>
          <w:sz w:val="21"/>
          <w:szCs w:val="21"/>
          <w:lang w:val="fr-FR"/>
        </w:rPr>
      </w:pPr>
    </w:p>
    <w:p w:rsidR="5888A521" w:rsidP="770B96E2" w:rsidRDefault="5888A521" w14:paraId="78601F26" w14:textId="1D8EBF94">
      <w:pPr>
        <w:ind w:right="645"/>
        <w:jc w:val="both"/>
        <w:rPr>
          <w:rFonts w:ascii="Candara" w:hAnsi="Candara" w:eastAsia="Candara" w:cs="Candara"/>
          <w:b w:val="0"/>
          <w:bCs w:val="0"/>
          <w:i w:val="0"/>
          <w:iCs w:val="0"/>
          <w:noProof w:val="0"/>
          <w:color w:val="881798"/>
          <w:sz w:val="21"/>
          <w:szCs w:val="21"/>
          <w:lang w:val="fr-FR"/>
        </w:rPr>
      </w:pPr>
    </w:p>
    <w:p w:rsidR="5888A521" w:rsidP="770B96E2" w:rsidRDefault="5888A521" w14:paraId="4FCC829C" w14:textId="48F7CC3F">
      <w:pPr>
        <w:ind w:right="645"/>
        <w:jc w:val="both"/>
        <w:rPr>
          <w:rFonts w:ascii="Candara" w:hAnsi="Candara" w:eastAsia="Candara" w:cs="Candara"/>
          <w:b w:val="0"/>
          <w:bCs w:val="0"/>
          <w:i w:val="0"/>
          <w:iCs w:val="0"/>
          <w:noProof w:val="0"/>
          <w:color w:val="D13438"/>
          <w:sz w:val="21"/>
          <w:szCs w:val="21"/>
          <w:lang w:val="fr-FR"/>
        </w:rPr>
      </w:pPr>
      <w:r w:rsidRPr="770B96E2" w:rsidR="2A0849F5">
        <w:rPr>
          <w:rFonts w:ascii="Candara" w:hAnsi="Candara" w:eastAsia="Candara" w:cs="Candara"/>
          <w:b w:val="0"/>
          <w:bCs w:val="0"/>
          <w:i w:val="0"/>
          <w:iCs w:val="0"/>
          <w:noProof w:val="0"/>
          <w:color w:val="881798"/>
          <w:sz w:val="21"/>
          <w:szCs w:val="21"/>
          <w:lang w:val="fr-FR"/>
        </w:rPr>
        <w:t xml:space="preserve">                                            </w:t>
      </w:r>
    </w:p>
    <w:p w:rsidR="5888A521" w:rsidP="770B96E2" w:rsidRDefault="5888A521" w14:paraId="49CEFFEC" w14:textId="79F3166C">
      <w:pPr>
        <w:ind w:right="645"/>
        <w:jc w:val="both"/>
        <w:rPr>
          <w:rFonts w:ascii="Candara" w:hAnsi="Candara" w:eastAsia="Candara" w:cs="Candara"/>
          <w:b w:val="0"/>
          <w:bCs w:val="0"/>
          <w:i w:val="0"/>
          <w:iCs w:val="0"/>
          <w:noProof w:val="0"/>
          <w:color w:val="D13438"/>
          <w:sz w:val="21"/>
          <w:szCs w:val="21"/>
          <w:lang w:val="fr-FR"/>
        </w:rPr>
      </w:pPr>
    </w:p>
    <w:p w:rsidR="5888A521" w:rsidP="770B96E2" w:rsidRDefault="5888A521" w14:paraId="5F7D61F1" w14:textId="3FA93E6E">
      <w:pPr>
        <w:ind w:right="645"/>
        <w:jc w:val="both"/>
        <w:rPr>
          <w:rFonts w:ascii="Candara" w:hAnsi="Candara" w:eastAsia="Candara" w:cs="Candara"/>
          <w:b w:val="0"/>
          <w:bCs w:val="0"/>
          <w:i w:val="0"/>
          <w:iCs w:val="0"/>
          <w:noProof w:val="0"/>
          <w:color w:val="D13438"/>
          <w:sz w:val="21"/>
          <w:szCs w:val="21"/>
          <w:lang w:val="fr-FR"/>
        </w:rPr>
      </w:pPr>
    </w:p>
    <w:p w:rsidR="5888A521" w:rsidP="770B96E2" w:rsidRDefault="5888A521" w14:paraId="3D60225C" w14:textId="6B329074">
      <w:pPr>
        <w:ind w:right="645"/>
        <w:jc w:val="both"/>
        <w:rPr>
          <w:rFonts w:ascii="Candara" w:hAnsi="Candara" w:eastAsia="Candara" w:cs="Candara"/>
          <w:b w:val="0"/>
          <w:bCs w:val="0"/>
          <w:i w:val="0"/>
          <w:iCs w:val="0"/>
          <w:noProof w:val="0"/>
          <w:color w:val="D13438"/>
          <w:sz w:val="21"/>
          <w:szCs w:val="21"/>
          <w:lang w:val="fr-FR"/>
        </w:rPr>
      </w:pPr>
    </w:p>
    <w:p w:rsidR="5888A521" w:rsidP="770B96E2" w:rsidRDefault="5888A521" w14:paraId="4D2BF801" w14:textId="4044D17C">
      <w:pPr>
        <w:ind w:right="645"/>
        <w:jc w:val="both"/>
        <w:rPr>
          <w:rFonts w:ascii="Candara" w:hAnsi="Candara" w:eastAsia="Candara" w:cs="Candara"/>
          <w:b w:val="0"/>
          <w:bCs w:val="0"/>
          <w:i w:val="0"/>
          <w:iCs w:val="0"/>
          <w:noProof w:val="0"/>
          <w:color w:val="0078D4"/>
          <w:sz w:val="21"/>
          <w:szCs w:val="21"/>
          <w:lang w:val="fr-FR"/>
        </w:rPr>
      </w:pPr>
    </w:p>
    <w:p w:rsidR="5888A521" w:rsidP="770B96E2" w:rsidRDefault="5888A521" w14:paraId="0618878B" w14:textId="3DB7557E">
      <w:pPr>
        <w:ind w:right="645"/>
        <w:jc w:val="both"/>
        <w:rPr>
          <w:rFonts w:ascii="Candara" w:hAnsi="Candara" w:eastAsia="Candara" w:cs="Candara"/>
          <w:b w:val="0"/>
          <w:bCs w:val="0"/>
          <w:i w:val="0"/>
          <w:iCs w:val="0"/>
          <w:noProof w:val="0"/>
          <w:color w:val="0078D4"/>
          <w:sz w:val="21"/>
          <w:szCs w:val="21"/>
          <w:lang w:val="fr-FR"/>
        </w:rPr>
      </w:pPr>
    </w:p>
    <w:p w:rsidR="5888A521" w:rsidP="770B96E2" w:rsidRDefault="5888A521" w14:paraId="7BC181A5" w14:textId="6EA1689F">
      <w:pPr>
        <w:ind w:right="176"/>
        <w:rPr>
          <w:rFonts w:ascii="Candara" w:hAnsi="Candara" w:eastAsia="Candara" w:cs="Candara"/>
          <w:b w:val="0"/>
          <w:bCs w:val="0"/>
          <w:i w:val="0"/>
          <w:iCs w:val="0"/>
          <w:noProof w:val="0"/>
          <w:sz w:val="21"/>
          <w:szCs w:val="21"/>
          <w:lang w:val="fr-FR"/>
        </w:rPr>
      </w:pPr>
    </w:p>
    <w:sectPr>
      <w:pgSz w:w="11907" w:h="16839"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72">
    <w:nsid w:val="3abffc55"/>
    <w:multiLevelType xmlns:w="http://schemas.openxmlformats.org/wordprocessingml/2006/main" w:val="hybridMultilevel"/>
    <w:lvl xmlns:w="http://schemas.openxmlformats.org/wordprocessingml/2006/main" w:ilvl="0">
      <w:start w:val="1"/>
      <w:numFmt w:val="bullet"/>
      <w:lvlText w:val="o"/>
      <w:lvlJc w:val="left"/>
      <w:pPr>
        <w:ind w:left="1428" w:hanging="360"/>
      </w:pPr>
      <w:rPr>
        <w:rFonts w:hint="default" w:ascii="Courier New" w:hAnsi="Courier New"/>
      </w:rPr>
    </w:lvl>
    <w:lvl xmlns:w="http://schemas.openxmlformats.org/wordprocessingml/2006/main" w:ilvl="1">
      <w:start w:val="1"/>
      <w:numFmt w:val="bullet"/>
      <w:lvlText w:val="o"/>
      <w:lvlJc w:val="left"/>
      <w:pPr>
        <w:ind w:left="2148" w:hanging="360"/>
      </w:pPr>
      <w:rPr>
        <w:rFonts w:hint="default" w:ascii="Courier New" w:hAnsi="Courier New"/>
      </w:rPr>
    </w:lvl>
    <w:lvl xmlns:w="http://schemas.openxmlformats.org/wordprocessingml/2006/main" w:ilvl="2">
      <w:start w:val="1"/>
      <w:numFmt w:val="bullet"/>
      <w:lvlText w:val=""/>
      <w:lvlJc w:val="left"/>
      <w:pPr>
        <w:ind w:left="2868" w:hanging="360"/>
      </w:pPr>
      <w:rPr>
        <w:rFonts w:hint="default" w:ascii="Wingdings" w:hAnsi="Wingdings"/>
      </w:rPr>
    </w:lvl>
    <w:lvl xmlns:w="http://schemas.openxmlformats.org/wordprocessingml/2006/main" w:ilvl="3">
      <w:start w:val="1"/>
      <w:numFmt w:val="bullet"/>
      <w:lvlText w:val=""/>
      <w:lvlJc w:val="left"/>
      <w:pPr>
        <w:ind w:left="3588" w:hanging="360"/>
      </w:pPr>
      <w:rPr>
        <w:rFonts w:hint="default" w:ascii="Symbol" w:hAnsi="Symbol"/>
      </w:rPr>
    </w:lvl>
    <w:lvl xmlns:w="http://schemas.openxmlformats.org/wordprocessingml/2006/main" w:ilvl="4">
      <w:start w:val="1"/>
      <w:numFmt w:val="bullet"/>
      <w:lvlText w:val="o"/>
      <w:lvlJc w:val="left"/>
      <w:pPr>
        <w:ind w:left="4308" w:hanging="360"/>
      </w:pPr>
      <w:rPr>
        <w:rFonts w:hint="default" w:ascii="Courier New" w:hAnsi="Courier New"/>
      </w:rPr>
    </w:lvl>
    <w:lvl xmlns:w="http://schemas.openxmlformats.org/wordprocessingml/2006/main" w:ilvl="5">
      <w:start w:val="1"/>
      <w:numFmt w:val="bullet"/>
      <w:lvlText w:val=""/>
      <w:lvlJc w:val="left"/>
      <w:pPr>
        <w:ind w:left="5028" w:hanging="360"/>
      </w:pPr>
      <w:rPr>
        <w:rFonts w:hint="default" w:ascii="Wingdings" w:hAnsi="Wingdings"/>
      </w:rPr>
    </w:lvl>
    <w:lvl xmlns:w="http://schemas.openxmlformats.org/wordprocessingml/2006/main" w:ilvl="6">
      <w:start w:val="1"/>
      <w:numFmt w:val="bullet"/>
      <w:lvlText w:val=""/>
      <w:lvlJc w:val="left"/>
      <w:pPr>
        <w:ind w:left="5748" w:hanging="360"/>
      </w:pPr>
      <w:rPr>
        <w:rFonts w:hint="default" w:ascii="Symbol" w:hAnsi="Symbol"/>
      </w:rPr>
    </w:lvl>
    <w:lvl xmlns:w="http://schemas.openxmlformats.org/wordprocessingml/2006/main" w:ilvl="7">
      <w:start w:val="1"/>
      <w:numFmt w:val="bullet"/>
      <w:lvlText w:val="o"/>
      <w:lvlJc w:val="left"/>
      <w:pPr>
        <w:ind w:left="6468" w:hanging="360"/>
      </w:pPr>
      <w:rPr>
        <w:rFonts w:hint="default" w:ascii="Courier New" w:hAnsi="Courier New"/>
      </w:rPr>
    </w:lvl>
    <w:lvl xmlns:w="http://schemas.openxmlformats.org/wordprocessingml/2006/main" w:ilvl="8">
      <w:start w:val="1"/>
      <w:numFmt w:val="bullet"/>
      <w:lvlText w:val=""/>
      <w:lvlJc w:val="left"/>
      <w:pPr>
        <w:ind w:left="7188" w:hanging="360"/>
      </w:pPr>
      <w:rPr>
        <w:rFonts w:hint="default" w:ascii="Wingdings" w:hAnsi="Wingdings"/>
      </w:rPr>
    </w:lvl>
  </w:abstractNum>
  <w:abstractNum xmlns:w="http://schemas.openxmlformats.org/wordprocessingml/2006/main" w:abstractNumId="71">
    <w:nsid w:val="640ae2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3f669297"/>
    <w:multiLevelType xmlns:w="http://schemas.openxmlformats.org/wordprocessingml/2006/main" w:val="hybridMultilevel"/>
    <w:lvl xmlns:w="http://schemas.openxmlformats.org/wordprocessingml/2006/main" w:ilvl="0">
      <w:numFmt w:val="bullet"/>
      <w:lvlText w:val="-"/>
      <w:lvlJc w:val="left"/>
      <w:pPr>
        <w:ind w:left="1530" w:hanging="360"/>
      </w:pPr>
      <w:rPr>
        <w:rFonts w:hint="default" w:ascii="Candara" w:hAnsi="Candar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3e4532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2ced6190"/>
    <w:multiLevelType xmlns:w="http://schemas.openxmlformats.org/wordprocessingml/2006/main" w:val="hybridMultilevel"/>
    <w:lvl xmlns:w="http://schemas.openxmlformats.org/wordprocessingml/2006/main" w:ilvl="0">
      <w:numFmt w:val="bullet"/>
      <w:lvlText w:val="-"/>
      <w:lvlJc w:val="left"/>
      <w:pPr>
        <w:ind w:left="1530" w:hanging="360"/>
      </w:pPr>
      <w:rPr>
        <w:rFonts w:hint="default" w:ascii="Candara" w:hAnsi="Candar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236638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5c0a36b6"/>
    <w:multiLevelType xmlns:w="http://schemas.openxmlformats.org/wordprocessingml/2006/main" w:val="hybridMultilevel"/>
    <w:lvl xmlns:w="http://schemas.openxmlformats.org/wordprocessingml/2006/main" w:ilvl="0">
      <w:numFmt w:val="bullet"/>
      <w:lvlText w:val="-"/>
      <w:lvlJc w:val="left"/>
      <w:pPr>
        <w:ind w:left="1530" w:hanging="360"/>
      </w:pPr>
      <w:rPr>
        <w:rFonts w:hint="default" w:ascii="Candara" w:hAnsi="Candar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1716cf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2bfbbc9a"/>
    <w:multiLevelType xmlns:w="http://schemas.openxmlformats.org/wordprocessingml/2006/main" w:val="hybridMultilevel"/>
    <w:lvl xmlns:w="http://schemas.openxmlformats.org/wordprocessingml/2006/main" w:ilvl="0">
      <w:numFmt w:val="bullet"/>
      <w:lvlText w:val="-"/>
      <w:lvlJc w:val="left"/>
      <w:pPr>
        <w:ind w:left="1530" w:hanging="360"/>
      </w:pPr>
      <w:rPr>
        <w:rFonts w:hint="default" w:ascii="Candara" w:hAnsi="Candar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54c38b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36c7ba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93da4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70275d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b48a1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63b38b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721487c5"/>
    <w:multiLevelType xmlns:w="http://schemas.openxmlformats.org/wordprocessingml/2006/main" w:val="hybridMultilevel"/>
    <w:lvl xmlns:w="http://schemas.openxmlformats.org/wordprocessingml/2006/main" w:ilvl="0">
      <w:numFmt w:val="bullet"/>
      <w:lvlText w:val="-"/>
      <w:lvlJc w:val="left"/>
      <w:pPr>
        <w:ind w:left="1530" w:hanging="360"/>
      </w:pPr>
      <w:rPr>
        <w:rFonts w:hint="default" w:ascii="Candara" w:hAnsi="Candar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4b4f169"/>
    <w:multiLevelType xmlns:w="http://schemas.openxmlformats.org/wordprocessingml/2006/main" w:val="hybridMultilevel"/>
    <w:lvl xmlns:w="http://schemas.openxmlformats.org/wordprocessingml/2006/main" w:ilvl="0">
      <w:numFmt w:val="bullet"/>
      <w:lvlText w:val="-"/>
      <w:lvlJc w:val="left"/>
      <w:pPr>
        <w:ind w:left="1530" w:hanging="360"/>
      </w:pPr>
      <w:rPr>
        <w:rFonts w:hint="default" w:ascii="Candara" w:hAnsi="Candar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110b18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1e88a004"/>
    <w:multiLevelType xmlns:w="http://schemas.openxmlformats.org/wordprocessingml/2006/main" w:val="hybridMultilevel"/>
    <w:lvl xmlns:w="http://schemas.openxmlformats.org/wordprocessingml/2006/main" w:ilvl="0">
      <w:numFmt w:val="bullet"/>
      <w:lvlText w:val="-"/>
      <w:lvlJc w:val="left"/>
      <w:pPr>
        <w:ind w:left="1530" w:hanging="360"/>
      </w:pPr>
      <w:rPr>
        <w:rFonts w:hint="default" w:ascii="Candara" w:hAnsi="Candar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644492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1b2271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465164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2cd289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819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7343d1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6fd11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29f183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7db5ed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87bba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27bc39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22d09f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1bef96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41c608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4de4cb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363785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561ec5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3b12e2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2f63ef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07313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12d900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1f3ef86"/>
    <w:multiLevelType xmlns:w="http://schemas.openxmlformats.org/wordprocessingml/2006/main" w:val="hybridMultilevel"/>
    <w:lvl xmlns:w="http://schemas.openxmlformats.org/wordprocessingml/2006/main" w:ilvl="0">
      <w:numFmt w:val="bullet"/>
      <w:lvlText w:val="-"/>
      <w:lvlJc w:val="left"/>
      <w:pPr>
        <w:ind w:left="1530" w:hanging="360"/>
      </w:pPr>
      <w:rPr>
        <w:rFonts w:hint="default" w:ascii="Candara" w:hAnsi="Candar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6348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4749cc02"/>
    <w:multiLevelType xmlns:w="http://schemas.openxmlformats.org/wordprocessingml/2006/main" w:val="hybridMultilevel"/>
    <w:lvl xmlns:w="http://schemas.openxmlformats.org/wordprocessingml/2006/main" w:ilvl="0">
      <w:numFmt w:val="bullet"/>
      <w:lvlText w:val="-"/>
      <w:lvlJc w:val="left"/>
      <w:pPr>
        <w:ind w:left="1530" w:hanging="360"/>
      </w:pPr>
      <w:rPr>
        <w:rFonts w:hint="default" w:ascii="Candara" w:hAnsi="Candar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affc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3924ed42"/>
    <w:multiLevelType xmlns:w="http://schemas.openxmlformats.org/wordprocessingml/2006/main" w:val="hybridMultilevel"/>
    <w:lvl xmlns:w="http://schemas.openxmlformats.org/wordprocessingml/2006/main" w:ilvl="0">
      <w:numFmt w:val="bullet"/>
      <w:lvlText w:val="-"/>
      <w:lvlJc w:val="left"/>
      <w:pPr>
        <w:ind w:left="1530" w:hanging="360"/>
      </w:pPr>
      <w:rPr>
        <w:rFonts w:hint="default" w:ascii="Candara" w:hAnsi="Candar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1f05e4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f097d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c72c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7d004b1"/>
    <w:multiLevelType xmlns:w="http://schemas.openxmlformats.org/wordprocessingml/2006/main" w:val="hybridMultilevel"/>
    <w:lvl xmlns:w="http://schemas.openxmlformats.org/wordprocessingml/2006/main" w:ilvl="0">
      <w:numFmt w:val="bullet"/>
      <w:lvlText w:val="-"/>
      <w:lvlJc w:val="left"/>
      <w:pPr>
        <w:ind w:left="1530" w:hanging="360"/>
      </w:pPr>
      <w:rPr>
        <w:rFonts w:hint="default" w:ascii="Candara" w:hAnsi="Candar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00cd9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cbd3f30"/>
    <w:multiLevelType xmlns:w="http://schemas.openxmlformats.org/wordprocessingml/2006/main" w:val="hybridMultilevel"/>
    <w:lvl xmlns:w="http://schemas.openxmlformats.org/wordprocessingml/2006/main" w:ilvl="0">
      <w:numFmt w:val="bullet"/>
      <w:lvlText w:val="-"/>
      <w:lvlJc w:val="left"/>
      <w:pPr>
        <w:ind w:left="1530" w:hanging="360"/>
      </w:pPr>
      <w:rPr>
        <w:rFonts w:hint="default" w:ascii="Candara" w:hAnsi="Candar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c6f8b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2f2325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1a918a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53dc298"/>
    <w:multiLevelType xmlns:w="http://schemas.openxmlformats.org/wordprocessingml/2006/main" w:val="hybridMultilevel"/>
    <w:lvl xmlns:w="http://schemas.openxmlformats.org/wordprocessingml/2006/main" w:ilvl="0">
      <w:numFmt w:val="bullet"/>
      <w:lvlText w:val="-"/>
      <w:lvlJc w:val="left"/>
      <w:pPr>
        <w:ind w:left="1530" w:hanging="360"/>
      </w:pPr>
      <w:rPr>
        <w:rFonts w:hint="default" w:ascii="Candara" w:hAnsi="Candar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3dedb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cc9a63b"/>
    <w:multiLevelType xmlns:w="http://schemas.openxmlformats.org/wordprocessingml/2006/main" w:val="hybridMultilevel"/>
    <w:lvl xmlns:w="http://schemas.openxmlformats.org/wordprocessingml/2006/main" w:ilvl="0">
      <w:numFmt w:val="bullet"/>
      <w:lvlText w:val="-"/>
      <w:lvlJc w:val="left"/>
      <w:pPr>
        <w:ind w:left="1530" w:hanging="360"/>
      </w:pPr>
      <w:rPr>
        <w:rFonts w:hint="default" w:ascii="Candara" w:hAnsi="Candar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e2a64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61bf0e9"/>
    <w:multiLevelType xmlns:w="http://schemas.openxmlformats.org/wordprocessingml/2006/main" w:val="hybridMultilevel"/>
    <w:lvl xmlns:w="http://schemas.openxmlformats.org/wordprocessingml/2006/main" w:ilvl="0">
      <w:numFmt w:val="bullet"/>
      <w:lvlText w:val="-"/>
      <w:lvlJc w:val="left"/>
      <w:pPr>
        <w:ind w:left="1530" w:hanging="360"/>
      </w:pPr>
      <w:rPr>
        <w:rFonts w:hint="default" w:ascii="Candara" w:hAnsi="Candar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b9d63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0033e3"/>
    <w:multiLevelType xmlns:w="http://schemas.openxmlformats.org/wordprocessingml/2006/main" w:val="hybridMultilevel"/>
    <w:lvl xmlns:w="http://schemas.openxmlformats.org/wordprocessingml/2006/main" w:ilvl="0">
      <w:numFmt w:val="bullet"/>
      <w:lvlText w:val="-"/>
      <w:lvlJc w:val="left"/>
      <w:pPr>
        <w:ind w:left="1530" w:hanging="360"/>
      </w:pPr>
      <w:rPr>
        <w:rFonts w:hint="default" w:ascii="Candara" w:hAnsi="Candar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0232c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a9dcd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67d7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c23f1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8547e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0299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d1cc183"/>
    <w:multiLevelType xmlns:w="http://schemas.openxmlformats.org/wordprocessingml/2006/main" w:val="hybridMultilevel"/>
    <w:lvl xmlns:w="http://schemas.openxmlformats.org/wordprocessingml/2006/main" w:ilvl="0">
      <w:numFmt w:val="bullet"/>
      <w:lvlText w:val="-"/>
      <w:lvlJc w:val="left"/>
      <w:pPr>
        <w:ind w:left="1530" w:hanging="360"/>
      </w:pPr>
      <w:rPr>
        <w:rFonts w:hint="default" w:ascii="Candara" w:hAnsi="Candar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0a764d6"/>
    <w:multiLevelType xmlns:w="http://schemas.openxmlformats.org/wordprocessingml/2006/main" w:val="hybridMultilevel"/>
    <w:lvl xmlns:w="http://schemas.openxmlformats.org/wordprocessingml/2006/main" w:ilvl="0">
      <w:numFmt w:val="bullet"/>
      <w:lvlText w:val="-"/>
      <w:lvlJc w:val="left"/>
      <w:pPr>
        <w:ind w:left="1530" w:hanging="360"/>
      </w:pPr>
      <w:rPr>
        <w:rFonts w:hint="default" w:ascii="Candara" w:hAnsi="Candar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0a42a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df8416"/>
    <w:multiLevelType xmlns:w="http://schemas.openxmlformats.org/wordprocessingml/2006/main" w:val="hybridMultilevel"/>
    <w:lvl xmlns:w="http://schemas.openxmlformats.org/wordprocessingml/2006/main" w:ilvl="0">
      <w:numFmt w:val="bullet"/>
      <w:lvlText w:val="-"/>
      <w:lvlJc w:val="left"/>
      <w:pPr>
        <w:ind w:left="1530" w:hanging="360"/>
      </w:pPr>
      <w:rPr>
        <w:rFonts w:hint="default" w:ascii="Candara" w:hAnsi="Candar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51ec9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2">
    <w:abstractNumId w:val="72"/>
  </w:num>
  <w:num w:numId="71">
    <w:abstractNumId w:val="71"/>
  </w:num>
  <w:num w:numId="70">
    <w:abstractNumId w:val="70"/>
  </w:num>
  <w:num w:numId="69">
    <w:abstractNumId w:val="69"/>
  </w:num>
  <w:num w:numId="68">
    <w:abstractNumId w:val="68"/>
  </w:num>
  <w:num w:numId="67">
    <w:abstractNumId w:val="67"/>
  </w:num>
  <w:num w:numId="66">
    <w:abstractNumId w:val="66"/>
  </w:num>
  <w:num w:numId="65">
    <w:abstractNumId w:val="65"/>
  </w:num>
  <w:num w:numId="64">
    <w:abstractNumId w:val="64"/>
  </w:num>
  <w:num w:numId="63">
    <w:abstractNumId w:val="63"/>
  </w:num>
  <w:num w:numId="62">
    <w:abstractNumId w:val="62"/>
  </w:num>
  <w:num w:numId="61">
    <w:abstractNumId w:val="61"/>
  </w:num>
  <w:num w:numId="60">
    <w:abstractNumId w:val="60"/>
  </w:num>
  <w:num w:numId="59">
    <w:abstractNumId w:val="59"/>
  </w:num>
  <w:num w:numId="58">
    <w:abstractNumId w:val="58"/>
  </w:num>
  <w:num w:numId="57">
    <w:abstractNumId w:val="57"/>
  </w:num>
  <w:num w:numId="56">
    <w:abstractNumId w:val="56"/>
  </w:num>
  <w:num w:numId="55">
    <w:abstractNumId w:val="55"/>
  </w:num>
  <w:num w:numId="54">
    <w:abstractNumId w:val="54"/>
  </w:num>
  <w:num w:numId="53">
    <w:abstractNumId w:val="53"/>
  </w:num>
  <w:num w:numId="52">
    <w:abstractNumId w:val="52"/>
  </w: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054631"/>
    <w:rsid w:val="0048C0D8"/>
    <w:rsid w:val="02FBA491"/>
    <w:rsid w:val="0442274C"/>
    <w:rsid w:val="04617D21"/>
    <w:rsid w:val="04BC6641"/>
    <w:rsid w:val="0D2ADD87"/>
    <w:rsid w:val="1BE1AD28"/>
    <w:rsid w:val="210617A9"/>
    <w:rsid w:val="22834D71"/>
    <w:rsid w:val="236B91A4"/>
    <w:rsid w:val="241EE7CF"/>
    <w:rsid w:val="241EE7CF"/>
    <w:rsid w:val="2456966A"/>
    <w:rsid w:val="27287556"/>
    <w:rsid w:val="2A0849F5"/>
    <w:rsid w:val="2DD11D9C"/>
    <w:rsid w:val="31D81C0E"/>
    <w:rsid w:val="320B1618"/>
    <w:rsid w:val="322EFC22"/>
    <w:rsid w:val="322EFC22"/>
    <w:rsid w:val="347D31DC"/>
    <w:rsid w:val="35F1CD03"/>
    <w:rsid w:val="384620BD"/>
    <w:rsid w:val="3AEA0FF0"/>
    <w:rsid w:val="40DB171B"/>
    <w:rsid w:val="414D3A33"/>
    <w:rsid w:val="41E975E2"/>
    <w:rsid w:val="41E975E2"/>
    <w:rsid w:val="4221E170"/>
    <w:rsid w:val="42BAD45A"/>
    <w:rsid w:val="43976C2B"/>
    <w:rsid w:val="475F839C"/>
    <w:rsid w:val="48017957"/>
    <w:rsid w:val="4A3DE843"/>
    <w:rsid w:val="4AE387C0"/>
    <w:rsid w:val="4B23A2A5"/>
    <w:rsid w:val="4B7D57D2"/>
    <w:rsid w:val="4E98F220"/>
    <w:rsid w:val="55A6E4DE"/>
    <w:rsid w:val="5888A521"/>
    <w:rsid w:val="5EB592BB"/>
    <w:rsid w:val="5FDA70E6"/>
    <w:rsid w:val="63E2C81B"/>
    <w:rsid w:val="6A054631"/>
    <w:rsid w:val="6A147CDB"/>
    <w:rsid w:val="6A147CDB"/>
    <w:rsid w:val="6EE9FA85"/>
    <w:rsid w:val="708ED422"/>
    <w:rsid w:val="716E4CAB"/>
    <w:rsid w:val="71F88AFE"/>
    <w:rsid w:val="71F88AFE"/>
    <w:rsid w:val="73D38006"/>
    <w:rsid w:val="752ADF6C"/>
    <w:rsid w:val="770B96E2"/>
    <w:rsid w:val="7DC526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54631"/>
  <w15:chartTrackingRefBased/>
  <w15:docId w15:val="{D129DA8C-7275-40B7-9FA9-4019F55ED1A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uiPriority w:val="1"/>
    <w:name w:val="No Spacing"/>
    <w:qFormat/>
    <w:rsid w:val="5888A521"/>
    <w:pPr>
      <w:spacing w:after="0"/>
    </w:pPr>
  </w:style>
  <w:style w:type="paragraph" w:styleId="ListParagraph">
    <w:uiPriority w:val="34"/>
    <w:name w:val="List Paragraph"/>
    <w:basedOn w:val="Normal"/>
    <w:qFormat/>
    <w:rsid w:val="5888A521"/>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3.png" Id="R532f4ce6e9b149a4" /><Relationship Type="http://schemas.openxmlformats.org/officeDocument/2006/relationships/numbering" Target="numbering.xml" Id="R2035749b40cd472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D0F40F1453014483E5C88887A4B56F" ma:contentTypeVersion="13" ma:contentTypeDescription="Crée un document." ma:contentTypeScope="" ma:versionID="f054a061a38fb54ad2be3795a9d2cd7b">
  <xsd:schema xmlns:xsd="http://www.w3.org/2001/XMLSchema" xmlns:xs="http://www.w3.org/2001/XMLSchema" xmlns:p="http://schemas.microsoft.com/office/2006/metadata/properties" xmlns:ns2="a97229c5-3271-44bb-9022-6a37d3c902a7" xmlns:ns3="3725d911-a3d2-4616-a7b3-8ad006a0eff4" targetNamespace="http://schemas.microsoft.com/office/2006/metadata/properties" ma:root="true" ma:fieldsID="784a85b585e3fc553bf256892cf83499" ns2:_="" ns3:_="">
    <xsd:import namespace="a97229c5-3271-44bb-9022-6a37d3c902a7"/>
    <xsd:import namespace="3725d911-a3d2-4616-a7b3-8ad006a0eff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7229c5-3271-44bb-9022-6a37d3c902a7"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7" nillable="true" ma:displayName="Taxonomy Catch All Column" ma:hidden="true" ma:list="{4e0f4c3e-a5a4-406c-8df7-67c89d3b7560}" ma:internalName="TaxCatchAll" ma:showField="CatchAllData" ma:web="a97229c5-3271-44bb-9022-6a37d3c902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25d911-a3d2-4616-a7b3-8ad006a0eff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cac901dc-7bd6-412c-9db5-357d984092a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25d911-a3d2-4616-a7b3-8ad006a0eff4">
      <Terms xmlns="http://schemas.microsoft.com/office/infopath/2007/PartnerControls"/>
    </lcf76f155ced4ddcb4097134ff3c332f>
    <TaxCatchAll xmlns="a97229c5-3271-44bb-9022-6a37d3c902a7" xsi:nil="true"/>
    <SharedWithUsers xmlns="a97229c5-3271-44bb-9022-6a37d3c902a7">
      <UserInfo>
        <DisplayName/>
        <AccountId xsi:nil="true"/>
        <AccountType/>
      </UserInfo>
    </SharedWithUsers>
  </documentManagement>
</p:properties>
</file>

<file path=customXml/itemProps1.xml><?xml version="1.0" encoding="utf-8"?>
<ds:datastoreItem xmlns:ds="http://schemas.openxmlformats.org/officeDocument/2006/customXml" ds:itemID="{25596107-4B68-47BB-8343-8566E29F5F46}"/>
</file>

<file path=customXml/itemProps2.xml><?xml version="1.0" encoding="utf-8"?>
<ds:datastoreItem xmlns:ds="http://schemas.openxmlformats.org/officeDocument/2006/customXml" ds:itemID="{EDCD423A-F257-4945-BB09-4C56A3AF038B}"/>
</file>

<file path=customXml/itemProps3.xml><?xml version="1.0" encoding="utf-8"?>
<ds:datastoreItem xmlns:ds="http://schemas.openxmlformats.org/officeDocument/2006/customXml" ds:itemID="{354A48EB-E0E4-449C-B6F4-91D5BEB5D65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Jean-Baptiste Kellal</dc:creator>
  <cp:keywords/>
  <dc:description/>
  <cp:lastModifiedBy>Jean-Baptiste Kellal</cp:lastModifiedBy>
  <dcterms:created xsi:type="dcterms:W3CDTF">2024-12-12T12:00:16Z</dcterms:created>
  <dcterms:modified xsi:type="dcterms:W3CDTF">2024-12-19T13:53:20Z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0x010100A7D0F40F1453014483E5C88887A4B56F</vt:lpwstr>
  </property>
  <property fmtid="{D5CDD505-2E9C-101B-9397-08002B2CF9AE}" pid="3" name="Order">
    <vt:r8>676600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