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la disposition globale du prospectus"/>
      </w:tblPr>
      <w:tblGrid>
        <w:gridCol w:w="7200"/>
        <w:gridCol w:w="144"/>
        <w:gridCol w:w="3456"/>
      </w:tblGrid>
      <w:tr w:rsidR="00BC5661" w:rsidTr="00347403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72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du contenu du corps du prospectus"/>
            </w:tblPr>
            <w:tblGrid>
              <w:gridCol w:w="7200"/>
            </w:tblGrid>
            <w:tr w:rsidR="00BC5661" w:rsidTr="00AC38BF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BC5661" w:rsidRDefault="005B2673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9F39E3C" wp14:editId="020A30AD">
                        <wp:extent cx="4572000" cy="4338084"/>
                        <wp:effectExtent l="0" t="0" r="0" b="5715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laquette Le Do Energo Santé2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3363" cy="4339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5661" w:rsidTr="00A12905">
              <w:trPr>
                <w:trHeight w:hRule="exact" w:val="7163"/>
              </w:trPr>
              <w:tc>
                <w:tcPr>
                  <w:tcW w:w="7200" w:type="dxa"/>
                </w:tcPr>
                <w:p w:rsidR="00BC5661" w:rsidRDefault="001841CA">
                  <w:pPr>
                    <w:pStyle w:val="Sous-titre"/>
                  </w:pPr>
                  <w:r>
                    <w:t>jeudi 14 mars</w:t>
                  </w:r>
                </w:p>
                <w:p w:rsidR="00A12905" w:rsidRDefault="00A12905">
                  <w:pPr>
                    <w:pStyle w:val="Sous-titre"/>
                  </w:pPr>
                  <w:r>
                    <w:t>de 18h à 19h</w:t>
                  </w:r>
                </w:p>
                <w:p w:rsidR="00BC5661" w:rsidRDefault="001841CA">
                  <w:pPr>
                    <w:pStyle w:val="Titre"/>
                  </w:pPr>
                  <w:r>
                    <w:t>journee portes ouvertes</w:t>
                  </w:r>
                </w:p>
                <w:p w:rsidR="00A12905" w:rsidRDefault="00A12905" w:rsidP="001841CA">
                  <w:pPr>
                    <w:spacing w:line="288" w:lineRule="auto"/>
                    <w:rPr>
                      <w:rFonts w:asciiTheme="majorHAnsi" w:hAnsiTheme="majorHAnsi"/>
                      <w:color w:val="B11A57" w:themeColor="accent1" w:themeShade="BF"/>
                      <w:sz w:val="44"/>
                      <w:szCs w:val="44"/>
                    </w:rPr>
                  </w:pPr>
                </w:p>
                <w:p w:rsidR="00223765" w:rsidRDefault="00223765" w:rsidP="001841CA">
                  <w:pPr>
                    <w:spacing w:line="288" w:lineRule="auto"/>
                    <w:rPr>
                      <w:rFonts w:asciiTheme="majorHAnsi" w:hAnsiTheme="majorHAnsi"/>
                      <w:color w:val="B11A57" w:themeColor="accent1" w:themeShade="BF"/>
                      <w:sz w:val="44"/>
                      <w:szCs w:val="44"/>
                    </w:rPr>
                  </w:pPr>
                </w:p>
                <w:p w:rsidR="00BC5661" w:rsidRPr="001841CA" w:rsidRDefault="00223765" w:rsidP="001841CA">
                  <w:pPr>
                    <w:spacing w:line="288" w:lineRule="auto"/>
                    <w:rPr>
                      <w:rFonts w:asciiTheme="majorHAnsi" w:hAnsiTheme="majorHAnsi"/>
                      <w:color w:val="B11A57" w:themeColor="accent1" w:themeShade="BF"/>
                      <w:sz w:val="44"/>
                      <w:szCs w:val="44"/>
                    </w:rPr>
                  </w:pPr>
                  <w:r>
                    <w:rPr>
                      <w:rFonts w:asciiTheme="majorHAnsi" w:hAnsiTheme="majorHAnsi"/>
                      <w:color w:val="B11A57" w:themeColor="accent1" w:themeShade="BF"/>
                      <w:sz w:val="44"/>
                      <w:szCs w:val="44"/>
                    </w:rPr>
                    <w:t>DEDE</w:t>
                  </w:r>
                  <w:r w:rsidR="00A12905">
                    <w:rPr>
                      <w:rFonts w:asciiTheme="majorHAnsi" w:hAnsiTheme="majorHAnsi"/>
                      <w:color w:val="B11A57" w:themeColor="accent1" w:themeShade="BF"/>
                      <w:sz w:val="44"/>
                      <w:szCs w:val="44"/>
                    </w:rPr>
                    <w:t>DETENTE ET DE BONNE HUMEUR</w:t>
                  </w:r>
                </w:p>
              </w:tc>
            </w:tr>
            <w:tr w:rsidR="00BC5661" w:rsidTr="00AC38BF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BC5661" w:rsidRDefault="00A1290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12265" cy="914400"/>
                        <wp:effectExtent l="0" t="0" r="6985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OGO DE MAGNY LES HAMEAUX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265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C5661" w:rsidRDefault="00BC5661"/>
        </w:tc>
        <w:tc>
          <w:tcPr>
            <w:tcW w:w="144" w:type="dxa"/>
          </w:tcPr>
          <w:p w:rsidR="00BC5661" w:rsidRDefault="00BC5661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de la barre latérale du prospectus"/>
            </w:tblPr>
            <w:tblGrid>
              <w:gridCol w:w="3456"/>
            </w:tblGrid>
            <w:tr w:rsidR="00BC5661" w:rsidTr="00347403">
              <w:trPr>
                <w:trHeight w:hRule="exact" w:val="11206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BC5661" w:rsidRDefault="001841CA">
                  <w:pPr>
                    <w:pStyle w:val="Titre2"/>
                  </w:pPr>
                  <w:r>
                    <w:t>Gymnase Auguste Delaune</w:t>
                  </w:r>
                </w:p>
                <w:p w:rsidR="001841CA" w:rsidRPr="001841CA" w:rsidRDefault="001841CA" w:rsidP="001841CA">
                  <w:pPr>
                    <w:pStyle w:val="Trait"/>
                  </w:pPr>
                </w:p>
                <w:p w:rsidR="00BC5661" w:rsidRDefault="00BC5661">
                  <w:pPr>
                    <w:pStyle w:val="Trait"/>
                  </w:pPr>
                </w:p>
                <w:p w:rsidR="00BC5661" w:rsidRDefault="001841CA">
                  <w:pPr>
                    <w:pStyle w:val="Titre2"/>
                  </w:pPr>
                  <w:r>
                    <w:t>1ER étage</w:t>
                  </w:r>
                </w:p>
                <w:p w:rsidR="00A753FE" w:rsidRPr="00A753FE" w:rsidRDefault="00A753FE" w:rsidP="00A753FE">
                  <w:pPr>
                    <w:pStyle w:val="Trait"/>
                  </w:pPr>
                </w:p>
                <w:p w:rsidR="00BC5661" w:rsidRPr="00A753FE" w:rsidRDefault="00A753FE" w:rsidP="00A12905">
                  <w:pPr>
                    <w:pStyle w:val="Titre2"/>
                    <w:jc w:val="left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POUR UN MOMENT DE DETENTE</w:t>
                  </w:r>
                  <w:bookmarkStart w:id="0" w:name="_GoBack"/>
                  <w:bookmarkEnd w:id="0"/>
                </w:p>
              </w:tc>
            </w:tr>
            <w:tr w:rsidR="00BC5661">
              <w:trPr>
                <w:trHeight w:hRule="exact" w:val="144"/>
              </w:trPr>
              <w:tc>
                <w:tcPr>
                  <w:tcW w:w="3446" w:type="dxa"/>
                </w:tcPr>
                <w:p w:rsidR="00BC5661" w:rsidRDefault="00BC5661"/>
              </w:tc>
            </w:tr>
            <w:tr w:rsidR="00BC5661" w:rsidTr="00347403">
              <w:trPr>
                <w:trHeight w:hRule="exact" w:val="4095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BC5661" w:rsidRDefault="00A12905">
                  <w:pPr>
                    <w:pStyle w:val="Titre3"/>
                  </w:pPr>
                  <w:r>
                    <w:t>association do energo sante</w:t>
                  </w:r>
                </w:p>
                <w:p w:rsidR="00A12905" w:rsidRDefault="00A12905" w:rsidP="00A12905"/>
                <w:p w:rsidR="00A12905" w:rsidRPr="00A12905" w:rsidRDefault="00A12905" w:rsidP="00A12905"/>
                <w:p w:rsidR="00BC5661" w:rsidRDefault="008A1394">
                  <w:pPr>
                    <w:pStyle w:val="Coordonnes"/>
                  </w:pPr>
                  <w:sdt>
                    <w:sdtPr>
                      <w:rPr>
                        <w:color w:val="24A5CD" w:themeColor="accent6"/>
                        <w:sz w:val="22"/>
                        <w:szCs w:val="22"/>
                      </w:rPr>
                      <w:id w:val="857003158"/>
                      <w:placeholder>
                        <w:docPart w:val="614C8AE9E7EF40798F31A2663EEF5E93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A12905" w:rsidRPr="00A12905">
                        <w:rPr>
                          <w:color w:val="24A5CD" w:themeColor="accent6"/>
                          <w:sz w:val="22"/>
                          <w:szCs w:val="22"/>
                        </w:rPr>
                        <w:t>renseignements</w:t>
                      </w:r>
                      <w:r w:rsidR="00A12905">
                        <w:rPr>
                          <w:color w:val="24A5CD" w:themeColor="accent6"/>
                          <w:sz w:val="22"/>
                          <w:szCs w:val="22"/>
                        </w:rPr>
                        <w:br/>
                        <w:t>06/21/65/34/13</w:t>
                      </w:r>
                    </w:sdtContent>
                  </w:sdt>
                </w:p>
                <w:p w:rsidR="00BC5661" w:rsidRDefault="00BC5661">
                  <w:pPr>
                    <w:pStyle w:val="Date"/>
                  </w:pPr>
                </w:p>
              </w:tc>
            </w:tr>
          </w:tbl>
          <w:p w:rsidR="00BC5661" w:rsidRDefault="00BC5661"/>
        </w:tc>
      </w:tr>
    </w:tbl>
    <w:p w:rsidR="00BC5661" w:rsidRDefault="00BC5661">
      <w:pPr>
        <w:pStyle w:val="Sansinterligne"/>
      </w:pPr>
    </w:p>
    <w:sectPr w:rsidR="00BC5661" w:rsidSect="00AC38BF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oNotDisplayPageBoundaries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673"/>
    <w:rsid w:val="001841CA"/>
    <w:rsid w:val="00223765"/>
    <w:rsid w:val="00347403"/>
    <w:rsid w:val="005B2673"/>
    <w:rsid w:val="008A1394"/>
    <w:rsid w:val="00A12905"/>
    <w:rsid w:val="00A753FE"/>
    <w:rsid w:val="00AC38BF"/>
    <w:rsid w:val="00BC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5FC329"/>
  <w15:chartTrackingRefBased/>
  <w15:docId w15:val="{F097EE0F-CAED-481E-B8E3-84B0528D4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r-F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Trait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Trait">
    <w:name w:val="Trait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Prospectus%20d&#8217;&#233;v&#233;nement%20saisonn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4C8AE9E7EF40798F31A2663EEF5E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C31AC7-41A1-4D3E-8D2E-377E013A1053}"/>
      </w:docPartPr>
      <w:docPartBody>
        <w:p w:rsidR="00EA7CE1" w:rsidRDefault="006E3A93">
          <w:pPr>
            <w:pStyle w:val="614C8AE9E7EF40798F31A2663EEF5E93"/>
          </w:pPr>
          <w:r>
            <w:rPr>
              <w:lang w:bidi="fr-FR"/>
            </w:rPr>
            <w:t>[Rue]</w:t>
          </w:r>
          <w:r>
            <w:rPr>
              <w:lang w:bidi="fr-FR"/>
            </w:rPr>
            <w:br/>
            <w:t>[Code postal, Ville]</w:t>
          </w:r>
          <w:r>
            <w:rPr>
              <w:lang w:bidi="fr-FR"/>
            </w:rPr>
            <w:br/>
            <w:t>[Téléphone]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A93"/>
    <w:rsid w:val="0057094A"/>
    <w:rsid w:val="006E3A93"/>
    <w:rsid w:val="00EA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B8F48F8A6FD41ABBA19E94133628D99">
    <w:name w:val="9B8F48F8A6FD41ABBA19E94133628D99"/>
  </w:style>
  <w:style w:type="paragraph" w:customStyle="1" w:styleId="F5F606EE46C0424795E6BA241DAD277E">
    <w:name w:val="F5F606EE46C0424795E6BA241DAD277E"/>
  </w:style>
  <w:style w:type="paragraph" w:customStyle="1" w:styleId="BA4E937734D841D09FDB20B048751437">
    <w:name w:val="BA4E937734D841D09FDB20B048751437"/>
  </w:style>
  <w:style w:type="paragraph" w:customStyle="1" w:styleId="6AC2497842304CBAAE6D527DCAE84806">
    <w:name w:val="6AC2497842304CBAAE6D527DCAE84806"/>
  </w:style>
  <w:style w:type="paragraph" w:customStyle="1" w:styleId="81F3815264D5403E92A74C02F01B21A7">
    <w:name w:val="81F3815264D5403E92A74C02F01B21A7"/>
  </w:style>
  <w:style w:type="paragraph" w:customStyle="1" w:styleId="DB95D2E22C874599A20DB04484CC9D55">
    <w:name w:val="DB95D2E22C874599A20DB04484CC9D55"/>
  </w:style>
  <w:style w:type="paragraph" w:customStyle="1" w:styleId="9DAC60E5629F4AB7A69DB9C0CC3C219D">
    <w:name w:val="9DAC60E5629F4AB7A69DB9C0CC3C219D"/>
  </w:style>
  <w:style w:type="paragraph" w:customStyle="1" w:styleId="3AEB62C3FF6D43B184712890ADC52BEB">
    <w:name w:val="3AEB62C3FF6D43B184712890ADC52BEB"/>
  </w:style>
  <w:style w:type="paragraph" w:customStyle="1" w:styleId="5570FF3555D442EBA65DE949060C9460">
    <w:name w:val="5570FF3555D442EBA65DE949060C9460"/>
  </w:style>
  <w:style w:type="paragraph" w:customStyle="1" w:styleId="5DC0488CD7184208978B904C70C1B154">
    <w:name w:val="5DC0488CD7184208978B904C70C1B154"/>
  </w:style>
  <w:style w:type="paragraph" w:customStyle="1" w:styleId="614C8AE9E7EF40798F31A2663EEF5E93">
    <w:name w:val="614C8AE9E7EF40798F31A2663EEF5E93"/>
  </w:style>
  <w:style w:type="paragraph" w:customStyle="1" w:styleId="8533CC1ABC61453B8695FB503DE3906A">
    <w:name w:val="8533CC1ABC61453B8695FB503DE3906A"/>
  </w:style>
  <w:style w:type="paragraph" w:customStyle="1" w:styleId="27E5DB46CE2949C1AD06F77740967B84">
    <w:name w:val="27E5DB46CE2949C1AD06F77740967B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FC3560-2F6D-4F5F-B2AD-95AEFF662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saisonnier.dotx</Template>
  <TotalTime>0</TotalTime>
  <Pages>1</Pages>
  <Words>34</Words>
  <Characters>192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CHAMBOREDON CHAMBOREDON</cp:lastModifiedBy>
  <cp:revision>2</cp:revision>
  <cp:lastPrinted>2012-12-25T21:02:00Z</cp:lastPrinted>
  <dcterms:created xsi:type="dcterms:W3CDTF">2019-03-10T22:13:00Z</dcterms:created>
  <dcterms:modified xsi:type="dcterms:W3CDTF">2019-03-10T22:13:00Z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